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464" w:rsidRPr="007D4464" w:rsidRDefault="007D4464" w:rsidP="007D44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464">
        <w:rPr>
          <w:rFonts w:ascii="Times New Roman" w:hAnsi="Times New Roman" w:cs="Times New Roman"/>
          <w:b/>
          <w:sz w:val="28"/>
          <w:szCs w:val="28"/>
        </w:rPr>
        <w:t>Состав профсоюзного комитета МАДОУ Детский сад № 10</w:t>
      </w:r>
    </w:p>
    <w:p w:rsidR="007D4464" w:rsidRPr="007D4464" w:rsidRDefault="00CB6A71" w:rsidP="00CB6A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2014-2017 г.</w:t>
      </w:r>
    </w:p>
    <w:p w:rsidR="007D4464" w:rsidRDefault="007D4464" w:rsidP="007D4464">
      <w:pPr>
        <w:rPr>
          <w:rFonts w:ascii="Times New Roman" w:hAnsi="Times New Roman" w:cs="Times New Roman"/>
          <w:b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Председатель профкома  -  </w:t>
      </w:r>
      <w:r w:rsidR="00787ACE" w:rsidRPr="00787ACE">
        <w:rPr>
          <w:rFonts w:ascii="Times New Roman" w:hAnsi="Times New Roman" w:cs="Times New Roman"/>
          <w:b/>
          <w:sz w:val="28"/>
          <w:szCs w:val="28"/>
        </w:rPr>
        <w:t>Аникина Т.В.</w:t>
      </w:r>
    </w:p>
    <w:p w:rsidR="00CB6A71" w:rsidRPr="00CB6A71" w:rsidRDefault="00CB6A71" w:rsidP="00CB6A71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B6A71">
        <w:rPr>
          <w:rFonts w:ascii="Times New Roman" w:hAnsi="Times New Roman" w:cs="Times New Roman"/>
          <w:b/>
          <w:sz w:val="28"/>
          <w:szCs w:val="28"/>
        </w:rPr>
        <w:t> </w:t>
      </w:r>
      <w:r w:rsidRPr="00CB6A71">
        <w:rPr>
          <w:rFonts w:ascii="Times New Roman" w:hAnsi="Times New Roman" w:cs="Times New Roman"/>
          <w:b/>
          <w:bCs/>
          <w:iCs/>
          <w:sz w:val="28"/>
          <w:szCs w:val="28"/>
        </w:rPr>
        <w:t>В профкоме работает 5 комиссий:</w:t>
      </w:r>
    </w:p>
    <w:p w:rsidR="00CB6A71" w:rsidRPr="00CB6A71" w:rsidRDefault="00CB6A71" w:rsidP="00CB6A71">
      <w:pPr>
        <w:rPr>
          <w:rFonts w:ascii="Times New Roman" w:hAnsi="Times New Roman" w:cs="Times New Roman"/>
          <w:b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 xml:space="preserve">1. По общественному </w:t>
      </w:r>
      <w:proofErr w:type="gramStart"/>
      <w:r w:rsidRPr="00116B31">
        <w:rPr>
          <w:rFonts w:ascii="Times New Roman" w:hAnsi="Times New Roman" w:cs="Times New Roman"/>
          <w:bCs/>
          <w:iCs/>
          <w:sz w:val="28"/>
          <w:szCs w:val="28"/>
        </w:rPr>
        <w:t>контролю за</w:t>
      </w:r>
      <w:proofErr w:type="gramEnd"/>
      <w:r w:rsidRPr="00116B31">
        <w:rPr>
          <w:rFonts w:ascii="Times New Roman" w:hAnsi="Times New Roman" w:cs="Times New Roman"/>
          <w:bCs/>
          <w:iCs/>
          <w:sz w:val="28"/>
          <w:szCs w:val="28"/>
        </w:rPr>
        <w:t xml:space="preserve"> соблюдением Законодательства о труде и заработной плате.</w:t>
      </w:r>
      <w:r w:rsidRPr="00CB6A71">
        <w:rPr>
          <w:rFonts w:ascii="Times New Roman" w:hAnsi="Times New Roman" w:cs="Times New Roman"/>
          <w:sz w:val="28"/>
          <w:szCs w:val="28"/>
        </w:rPr>
        <w:t xml:space="preserve"> </w:t>
      </w:r>
      <w:r w:rsidRPr="007D4464">
        <w:rPr>
          <w:rFonts w:ascii="Times New Roman" w:hAnsi="Times New Roman" w:cs="Times New Roman"/>
          <w:sz w:val="28"/>
          <w:szCs w:val="28"/>
        </w:rPr>
        <w:t>Председатель комиссии по трудовым спорам –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ACE">
        <w:rPr>
          <w:rFonts w:ascii="Times New Roman" w:hAnsi="Times New Roman" w:cs="Times New Roman"/>
          <w:b/>
          <w:sz w:val="28"/>
          <w:szCs w:val="28"/>
        </w:rPr>
        <w:t>Однокозова</w:t>
      </w:r>
      <w:proofErr w:type="spellEnd"/>
      <w:r w:rsidRPr="00787ACE">
        <w:rPr>
          <w:rFonts w:ascii="Times New Roman" w:hAnsi="Times New Roman" w:cs="Times New Roman"/>
          <w:b/>
          <w:sz w:val="28"/>
          <w:szCs w:val="28"/>
        </w:rPr>
        <w:t xml:space="preserve"> Е.П.</w:t>
      </w:r>
    </w:p>
    <w:p w:rsidR="00CB6A71" w:rsidRPr="00CB6A71" w:rsidRDefault="00CB6A71" w:rsidP="00CB6A71">
      <w:pPr>
        <w:rPr>
          <w:rFonts w:ascii="Times New Roman" w:hAnsi="Times New Roman" w:cs="Times New Roman"/>
          <w:b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2. Общественная комиссия по охране труда.</w:t>
      </w:r>
      <w:r w:rsidRPr="00CB6A71">
        <w:rPr>
          <w:rFonts w:ascii="Times New Roman" w:hAnsi="Times New Roman" w:cs="Times New Roman"/>
          <w:sz w:val="28"/>
          <w:szCs w:val="28"/>
        </w:rPr>
        <w:t xml:space="preserve"> </w:t>
      </w:r>
      <w:r w:rsidRPr="007D4464">
        <w:rPr>
          <w:rFonts w:ascii="Times New Roman" w:hAnsi="Times New Roman" w:cs="Times New Roman"/>
          <w:sz w:val="28"/>
          <w:szCs w:val="28"/>
        </w:rPr>
        <w:t>Уполномоченный по охране труда – </w:t>
      </w:r>
      <w:proofErr w:type="spellStart"/>
      <w:r w:rsidRPr="00787ACE">
        <w:rPr>
          <w:rFonts w:ascii="Times New Roman" w:hAnsi="Times New Roman" w:cs="Times New Roman"/>
          <w:b/>
          <w:sz w:val="28"/>
          <w:szCs w:val="28"/>
        </w:rPr>
        <w:t>Барбариго</w:t>
      </w:r>
      <w:proofErr w:type="spellEnd"/>
      <w:r w:rsidRPr="00787ACE">
        <w:rPr>
          <w:rFonts w:ascii="Times New Roman" w:hAnsi="Times New Roman" w:cs="Times New Roman"/>
          <w:b/>
          <w:sz w:val="28"/>
          <w:szCs w:val="28"/>
        </w:rPr>
        <w:t xml:space="preserve"> Т.И.</w:t>
      </w:r>
    </w:p>
    <w:p w:rsidR="00CB6A71" w:rsidRPr="00FB5764" w:rsidRDefault="00CB6A71" w:rsidP="00CB6A71">
      <w:pPr>
        <w:rPr>
          <w:rFonts w:ascii="Times New Roman" w:hAnsi="Times New Roman" w:cs="Times New Roman"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3. Комиссия по культурно-массовой, спортивно-оздоровительной, жилищно-бытовой работе, работе с молодежью и ветеранами.</w:t>
      </w:r>
      <w:r w:rsidRPr="00CB6A71">
        <w:rPr>
          <w:rFonts w:ascii="Times New Roman" w:hAnsi="Times New Roman" w:cs="Times New Roman"/>
          <w:sz w:val="28"/>
          <w:szCs w:val="28"/>
        </w:rPr>
        <w:t xml:space="preserve"> </w:t>
      </w:r>
      <w:r w:rsidRPr="007D4464">
        <w:rPr>
          <w:rFonts w:ascii="Times New Roman" w:hAnsi="Times New Roman" w:cs="Times New Roman"/>
          <w:sz w:val="28"/>
          <w:szCs w:val="28"/>
        </w:rPr>
        <w:t>Председатель комиссии по организационно-массовой работе – </w:t>
      </w:r>
      <w:r w:rsidR="00FB5764">
        <w:rPr>
          <w:rFonts w:ascii="Times New Roman" w:hAnsi="Times New Roman" w:cs="Times New Roman"/>
          <w:b/>
          <w:sz w:val="28"/>
          <w:szCs w:val="28"/>
        </w:rPr>
        <w:t>Сергеева О.Н.</w:t>
      </w:r>
    </w:p>
    <w:p w:rsidR="00CB6A71" w:rsidRPr="00CB6A71" w:rsidRDefault="00CB6A71" w:rsidP="00CB6A71">
      <w:pPr>
        <w:rPr>
          <w:rFonts w:ascii="Times New Roman" w:hAnsi="Times New Roman" w:cs="Times New Roman"/>
          <w:b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4. Производственная комиссия.</w:t>
      </w:r>
      <w:r w:rsidRPr="00CB6A71">
        <w:rPr>
          <w:rFonts w:ascii="Times New Roman" w:hAnsi="Times New Roman" w:cs="Times New Roman"/>
          <w:sz w:val="28"/>
          <w:szCs w:val="28"/>
        </w:rPr>
        <w:t xml:space="preserve"> </w:t>
      </w:r>
      <w:r w:rsidRPr="007D4464">
        <w:rPr>
          <w:rFonts w:ascii="Times New Roman" w:hAnsi="Times New Roman" w:cs="Times New Roman"/>
          <w:sz w:val="28"/>
          <w:szCs w:val="28"/>
        </w:rPr>
        <w:t>Председатель ревизионной комиссии – </w:t>
      </w:r>
      <w:r w:rsidRPr="00787ACE">
        <w:rPr>
          <w:rFonts w:ascii="Times New Roman" w:hAnsi="Times New Roman" w:cs="Times New Roman"/>
          <w:b/>
          <w:sz w:val="28"/>
          <w:szCs w:val="28"/>
        </w:rPr>
        <w:t>Сущева О.В.</w:t>
      </w:r>
    </w:p>
    <w:p w:rsidR="00CB6A71" w:rsidRPr="00787ACE" w:rsidRDefault="00CB6A71" w:rsidP="00CB6A71">
      <w:pPr>
        <w:rPr>
          <w:rFonts w:ascii="Times New Roman" w:hAnsi="Times New Roman" w:cs="Times New Roman"/>
          <w:b/>
          <w:sz w:val="28"/>
          <w:szCs w:val="28"/>
        </w:rPr>
      </w:pPr>
      <w:r w:rsidRPr="00116B31">
        <w:rPr>
          <w:rFonts w:ascii="Times New Roman" w:hAnsi="Times New Roman" w:cs="Times New Roman"/>
          <w:bCs/>
          <w:iCs/>
          <w:sz w:val="28"/>
          <w:szCs w:val="28"/>
        </w:rPr>
        <w:t>5. Комиссия по организационно-информационной работе.</w:t>
      </w:r>
      <w:r w:rsidRPr="00CB6A71">
        <w:rPr>
          <w:rFonts w:ascii="Times New Roman" w:hAnsi="Times New Roman" w:cs="Times New Roman"/>
          <w:sz w:val="28"/>
          <w:szCs w:val="28"/>
        </w:rPr>
        <w:t xml:space="preserve"> </w:t>
      </w:r>
      <w:r w:rsidRPr="007D4464">
        <w:rPr>
          <w:rFonts w:ascii="Times New Roman" w:hAnsi="Times New Roman" w:cs="Times New Roman"/>
          <w:sz w:val="28"/>
          <w:szCs w:val="28"/>
        </w:rPr>
        <w:t>Председатель комиссии по информационной работе –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7ACE">
        <w:rPr>
          <w:rFonts w:ascii="Times New Roman" w:hAnsi="Times New Roman" w:cs="Times New Roman"/>
          <w:b/>
          <w:sz w:val="28"/>
          <w:szCs w:val="28"/>
        </w:rPr>
        <w:t>Рудковская Н.Н.</w:t>
      </w:r>
    </w:p>
    <w:p w:rsidR="00CB6A71" w:rsidRPr="00787ACE" w:rsidRDefault="00CB6A71" w:rsidP="007D4464">
      <w:pPr>
        <w:rPr>
          <w:rFonts w:ascii="Times New Roman" w:hAnsi="Times New Roman" w:cs="Times New Roman"/>
          <w:b/>
          <w:sz w:val="28"/>
          <w:szCs w:val="28"/>
        </w:rPr>
      </w:pPr>
    </w:p>
    <w:p w:rsidR="007D4464" w:rsidRPr="00787ACE" w:rsidRDefault="007D4464" w:rsidP="007D4464">
      <w:pPr>
        <w:rPr>
          <w:rFonts w:ascii="Times New Roman" w:hAnsi="Times New Roman" w:cs="Times New Roman"/>
          <w:b/>
          <w:sz w:val="28"/>
          <w:szCs w:val="28"/>
        </w:rPr>
      </w:pPr>
      <w:r w:rsidRPr="00787ACE">
        <w:rPr>
          <w:rFonts w:ascii="Times New Roman" w:hAnsi="Times New Roman" w:cs="Times New Roman"/>
          <w:b/>
          <w:sz w:val="28"/>
          <w:szCs w:val="28"/>
        </w:rPr>
        <w:t>Члены профсоюзного актива</w:t>
      </w:r>
    </w:p>
    <w:p w:rsidR="007D4464" w:rsidRPr="00787ACE" w:rsidRDefault="007D4464" w:rsidP="007D4464">
      <w:pPr>
        <w:rPr>
          <w:rFonts w:ascii="Times New Roman" w:hAnsi="Times New Roman" w:cs="Times New Roman"/>
          <w:b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Председатель ревизионной комиссии – </w:t>
      </w:r>
      <w:r w:rsidR="00787ACE" w:rsidRPr="00787ACE">
        <w:rPr>
          <w:rFonts w:ascii="Times New Roman" w:hAnsi="Times New Roman" w:cs="Times New Roman"/>
          <w:b/>
          <w:sz w:val="28"/>
          <w:szCs w:val="28"/>
        </w:rPr>
        <w:t>Сущева О.В.</w:t>
      </w:r>
    </w:p>
    <w:p w:rsidR="007D4464" w:rsidRPr="00787ACE" w:rsidRDefault="007D4464" w:rsidP="007D4464">
      <w:pPr>
        <w:rPr>
          <w:rFonts w:ascii="Times New Roman" w:hAnsi="Times New Roman" w:cs="Times New Roman"/>
          <w:b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Председатель комиссии по трудовым спорам – </w:t>
      </w:r>
      <w:r w:rsidR="00787A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7ACE" w:rsidRPr="00787ACE">
        <w:rPr>
          <w:rFonts w:ascii="Times New Roman" w:hAnsi="Times New Roman" w:cs="Times New Roman"/>
          <w:b/>
          <w:sz w:val="28"/>
          <w:szCs w:val="28"/>
        </w:rPr>
        <w:t>Однокозова</w:t>
      </w:r>
      <w:proofErr w:type="spellEnd"/>
      <w:r w:rsidR="00787ACE" w:rsidRPr="00787ACE">
        <w:rPr>
          <w:rFonts w:ascii="Times New Roman" w:hAnsi="Times New Roman" w:cs="Times New Roman"/>
          <w:b/>
          <w:sz w:val="28"/>
          <w:szCs w:val="28"/>
        </w:rPr>
        <w:t xml:space="preserve"> Е.П.</w:t>
      </w:r>
    </w:p>
    <w:p w:rsidR="007D4464" w:rsidRPr="00CB6A71" w:rsidRDefault="007D4464" w:rsidP="007D4464">
      <w:pPr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Председатель комиссии по организационно-массовой работе</w:t>
      </w:r>
      <w:r w:rsidR="00CB6A71">
        <w:rPr>
          <w:rFonts w:ascii="Times New Roman" w:hAnsi="Times New Roman" w:cs="Times New Roman"/>
          <w:sz w:val="28"/>
          <w:szCs w:val="28"/>
        </w:rPr>
        <w:t xml:space="preserve"> и </w:t>
      </w:r>
      <w:r w:rsidR="00CB6A71" w:rsidRPr="007D4464">
        <w:rPr>
          <w:rFonts w:ascii="Times New Roman" w:hAnsi="Times New Roman" w:cs="Times New Roman"/>
          <w:sz w:val="28"/>
          <w:szCs w:val="28"/>
        </w:rPr>
        <w:t xml:space="preserve">культурно – массовой и спортивно </w:t>
      </w:r>
      <w:proofErr w:type="gramStart"/>
      <w:r w:rsidR="00CB6A71" w:rsidRPr="007D4464">
        <w:rPr>
          <w:rFonts w:ascii="Times New Roman" w:hAnsi="Times New Roman" w:cs="Times New Roman"/>
          <w:sz w:val="28"/>
          <w:szCs w:val="28"/>
        </w:rPr>
        <w:t>–о</w:t>
      </w:r>
      <w:proofErr w:type="gramEnd"/>
      <w:r w:rsidR="00CB6A71" w:rsidRPr="007D4464">
        <w:rPr>
          <w:rFonts w:ascii="Times New Roman" w:hAnsi="Times New Roman" w:cs="Times New Roman"/>
          <w:sz w:val="28"/>
          <w:szCs w:val="28"/>
        </w:rPr>
        <w:t xml:space="preserve">здоровительной работе </w:t>
      </w:r>
      <w:r w:rsidRPr="007D4464">
        <w:rPr>
          <w:rFonts w:ascii="Times New Roman" w:hAnsi="Times New Roman" w:cs="Times New Roman"/>
          <w:sz w:val="28"/>
          <w:szCs w:val="28"/>
        </w:rPr>
        <w:t>– </w:t>
      </w:r>
      <w:r w:rsidR="00FB5764">
        <w:rPr>
          <w:rFonts w:ascii="Times New Roman" w:hAnsi="Times New Roman" w:cs="Times New Roman"/>
          <w:b/>
          <w:sz w:val="28"/>
          <w:szCs w:val="28"/>
        </w:rPr>
        <w:t>Сергеева О.Н.</w:t>
      </w:r>
    </w:p>
    <w:p w:rsidR="007D4464" w:rsidRPr="00787ACE" w:rsidRDefault="007D4464" w:rsidP="007D4464">
      <w:pPr>
        <w:rPr>
          <w:rFonts w:ascii="Times New Roman" w:hAnsi="Times New Roman" w:cs="Times New Roman"/>
          <w:b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Председатель комиссии по информационной работе – </w:t>
      </w:r>
      <w:r w:rsidR="00787ACE">
        <w:rPr>
          <w:rFonts w:ascii="Times New Roman" w:hAnsi="Times New Roman" w:cs="Times New Roman"/>
          <w:sz w:val="28"/>
          <w:szCs w:val="28"/>
        </w:rPr>
        <w:t xml:space="preserve"> </w:t>
      </w:r>
      <w:r w:rsidR="00787ACE" w:rsidRPr="00787ACE">
        <w:rPr>
          <w:rFonts w:ascii="Times New Roman" w:hAnsi="Times New Roman" w:cs="Times New Roman"/>
          <w:b/>
          <w:sz w:val="28"/>
          <w:szCs w:val="28"/>
        </w:rPr>
        <w:t>Рудковская Н.Н.</w:t>
      </w:r>
    </w:p>
    <w:p w:rsidR="007D4464" w:rsidRDefault="007D4464" w:rsidP="007D4464">
      <w:pPr>
        <w:rPr>
          <w:rFonts w:ascii="Times New Roman" w:hAnsi="Times New Roman" w:cs="Times New Roman"/>
          <w:b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Уполномоченный по охране труда – </w:t>
      </w:r>
      <w:proofErr w:type="spellStart"/>
      <w:r w:rsidR="00787ACE" w:rsidRPr="00787ACE">
        <w:rPr>
          <w:rFonts w:ascii="Times New Roman" w:hAnsi="Times New Roman" w:cs="Times New Roman"/>
          <w:b/>
          <w:sz w:val="28"/>
          <w:szCs w:val="28"/>
        </w:rPr>
        <w:t>Барбариго</w:t>
      </w:r>
      <w:proofErr w:type="spellEnd"/>
      <w:r w:rsidR="00787ACE" w:rsidRPr="00787ACE">
        <w:rPr>
          <w:rFonts w:ascii="Times New Roman" w:hAnsi="Times New Roman" w:cs="Times New Roman"/>
          <w:b/>
          <w:sz w:val="28"/>
          <w:szCs w:val="28"/>
        </w:rPr>
        <w:t xml:space="preserve"> Т.И.</w:t>
      </w:r>
    </w:p>
    <w:p w:rsidR="00CB6A71" w:rsidRDefault="00CB6A71" w:rsidP="007D4464">
      <w:pPr>
        <w:rPr>
          <w:rFonts w:ascii="Times New Roman" w:hAnsi="Times New Roman" w:cs="Times New Roman"/>
          <w:b/>
          <w:sz w:val="28"/>
          <w:szCs w:val="28"/>
        </w:rPr>
      </w:pPr>
    </w:p>
    <w:p w:rsidR="00CB6A71" w:rsidRPr="00787ACE" w:rsidRDefault="00CB6A71" w:rsidP="007D4464">
      <w:pPr>
        <w:rPr>
          <w:rFonts w:ascii="Times New Roman" w:hAnsi="Times New Roman" w:cs="Times New Roman"/>
          <w:b/>
          <w:sz w:val="28"/>
          <w:szCs w:val="28"/>
        </w:rPr>
      </w:pPr>
    </w:p>
    <w:p w:rsidR="007D4464" w:rsidRDefault="007D4464" w:rsidP="007D4464">
      <w:pPr>
        <w:rPr>
          <w:rFonts w:ascii="Times New Roman" w:hAnsi="Times New Roman" w:cs="Times New Roman"/>
          <w:sz w:val="28"/>
          <w:szCs w:val="28"/>
        </w:rPr>
      </w:pPr>
    </w:p>
    <w:p w:rsidR="007D4464" w:rsidRDefault="007D4464" w:rsidP="007D4464">
      <w:pPr>
        <w:rPr>
          <w:rFonts w:ascii="Times New Roman" w:hAnsi="Times New Roman" w:cs="Times New Roman"/>
          <w:sz w:val="28"/>
          <w:szCs w:val="28"/>
        </w:rPr>
      </w:pPr>
    </w:p>
    <w:p w:rsidR="007D4464" w:rsidRPr="007D4464" w:rsidRDefault="007D4464" w:rsidP="007D446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D4464" w:rsidRPr="007D4464" w:rsidRDefault="007D4464" w:rsidP="007D44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464">
        <w:rPr>
          <w:rFonts w:ascii="Times New Roman" w:hAnsi="Times New Roman" w:cs="Times New Roman"/>
          <w:b/>
          <w:sz w:val="28"/>
          <w:szCs w:val="28"/>
        </w:rPr>
        <w:t>Комиссия по трудовым спорам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                Комиссия разрешает следующие виды индивидуальных трудовых споров: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  признании  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недействительными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 xml:space="preserve">  условий,  включенных  в  содержание трудового договора, которые ухудшают условия труда работника по сравнению с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действующим законодательством и договорами о труде;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об  оплате  труда,  выплате  премий,  льгот  и  преимуществ,  доплате  за совмещение профессий (должностей), увеличение объема выполняемых работ, об оплате за  работу  в  сверхурочное  время и  ночное  время и  в  других  случаях, предусмотренных Трудовым кодексом Российской Федерации;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 рабочем времени и времени отдыха;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 правомерности изменения работодателем существенных условий труда;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 выплате ежемесячных и ежегодных надбавок за выслугу лет, которые введены для отдельных категорий работников: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 законности применения дисциплинарных взысканий;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 xml:space="preserve">-  о праве на основной и 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дополнительный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 xml:space="preserve"> отпуска и их оплате, установлении неполного  рабочего  времени  и  другие  споры  о  рабочем  времени  и  времени отдыха;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 допуске к работе лиц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>езаконно отстраненных от работы (должности) с приостановкой выплаты заработка (например, в связи с появлением на работе в нетрезвом состоянии);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D4464">
        <w:rPr>
          <w:rFonts w:ascii="Times New Roman" w:hAnsi="Times New Roman" w:cs="Times New Roman"/>
          <w:sz w:val="28"/>
          <w:szCs w:val="28"/>
        </w:rPr>
        <w:t>-  другие индивидуальные споры, если они возникли в связи с применением нормативных правовых актов и соглашений о труде и не отнесены Трудовым </w:t>
      </w:r>
      <w:proofErr w:type="gramEnd"/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кодексом Российской Федерации к непосредственной компетенции суда.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                                                 </w:t>
      </w:r>
    </w:p>
    <w:p w:rsidR="007D4464" w:rsidRPr="007D4464" w:rsidRDefault="007D4464" w:rsidP="007D446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464">
        <w:rPr>
          <w:rFonts w:ascii="Times New Roman" w:hAnsi="Times New Roman" w:cs="Times New Roman"/>
          <w:b/>
          <w:sz w:val="28"/>
          <w:szCs w:val="28"/>
        </w:rPr>
        <w:t>Комиссия по организационно-массовой работе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                    Комиссия осуществляет следующие функции: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организация разъяснительной работы о роли и задачах профсоюза, правах, обязанностях и преимуществах членов профсоюза;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 xml:space="preserve">-  формирование  программы  мотивации  профсоюзного  членства,  развитие технологий </w:t>
      </w:r>
      <w:r>
        <w:rPr>
          <w:rFonts w:ascii="Times New Roman" w:hAnsi="Times New Roman" w:cs="Times New Roman"/>
          <w:sz w:val="28"/>
          <w:szCs w:val="28"/>
        </w:rPr>
        <w:t>по вовлечению всех работников МА</w:t>
      </w:r>
      <w:r w:rsidRPr="007D4464">
        <w:rPr>
          <w:rFonts w:ascii="Times New Roman" w:hAnsi="Times New Roman" w:cs="Times New Roman"/>
          <w:sz w:val="28"/>
          <w:szCs w:val="28"/>
        </w:rPr>
        <w:t xml:space="preserve">ДОУ </w:t>
      </w:r>
      <w:r>
        <w:rPr>
          <w:rFonts w:ascii="Times New Roman" w:hAnsi="Times New Roman" w:cs="Times New Roman"/>
          <w:sz w:val="28"/>
          <w:szCs w:val="28"/>
        </w:rPr>
        <w:t>№ 10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 xml:space="preserve">в члены профсоюза; 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 xml:space="preserve"> выполнением ими уставных требований;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организация своевременного оформления и выдачи профсоюзных билетов, порядка учета членов профсоюза;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рассмотрение вопросов подготовки и проведения конференций, семинаров, совещаний, дискуссий и других мероприятий, общих собраний (конференций) членов профсоюза;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 xml:space="preserve">- разработка мероприятий по выполнению принятых решений, обобщение предложений </w:t>
      </w:r>
      <w:r w:rsidRPr="007D4464">
        <w:rPr>
          <w:rFonts w:ascii="Times New Roman" w:hAnsi="Times New Roman" w:cs="Times New Roman"/>
          <w:sz w:val="28"/>
          <w:szCs w:val="28"/>
          <w:lang w:eastAsia="ru-RU"/>
        </w:rPr>
        <w:t xml:space="preserve">и критических </w:t>
      </w:r>
      <w:r w:rsidRPr="007D4464">
        <w:rPr>
          <w:rFonts w:ascii="Times New Roman" w:hAnsi="Times New Roman" w:cs="Times New Roman"/>
          <w:sz w:val="28"/>
          <w:szCs w:val="28"/>
        </w:rPr>
        <w:t>замечаний членов профсоюза;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lastRenderedPageBreak/>
        <w:t>-  организация  проверки  исполнения  решений,  принятых  профкомом, конференцией  (собранием)  и  вышестоящими  профсоюзными  органами  с последующим докладом профкому о результатах проверки;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разработка  и  внесение  на  рассмотрение  профкомом  проектов постановлений,  предложений  в  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перспективный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>,  текущие  планы  работы профкома; плана и графика проведения отчетов и выборов профкома, цеховых комитетов, профгрупоргов и других документов по своим направлениям работы;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подготовка  и  проведение  коллективных  действий  (собраний,  митингов, шествий, акций протеста);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изучение,  обобщение  и  распространение  лучшего  опыта  оргмассовой работы;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подготовка предложений по формированию резерва профсоюзного актива и кадров, организация его подготовки, обучения и повышения квалификации;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подготовка  и  внесение  на  рассмотрение  профкома  предложений  о материальном  поощрении  членов  профсоюза  за  активное  участие  в  жизни профсоюзной организации;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проверка, совместно с председателем ревизионной комиссии правильности взимания  профсоюзных  членских  взносов,  принятие  мер  по  устранению недостатков;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проверка  правильности  ведения  профсоюзного  делопроизводства профкома;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 xml:space="preserve">-  осуществление 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 xml:space="preserve"> соблюдением порядка приема и рассмотрения писем, заявлений и жалоб членов профсоюза;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составление профсоюзной статистической отчетности.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совместно  с  другими  постоянными  комиссиями  профкома  участвует  в подготовке предложений в коллективный договор по разделу организационно-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массовой работы;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регулярно информирует  членов  профсоюза о  принимаемых  профкомом, вышестоящими профсоюзными органами решениях и ходе их выполнения через информационные стенды, электронные средств информации;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готовит предложения о поощрении профсоюзных активистов, выделении средств на развитие самодеятельного творчества.</w:t>
      </w:r>
    </w:p>
    <w:p w:rsidR="007D4464" w:rsidRPr="007D4464" w:rsidRDefault="007D4464" w:rsidP="00787A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 </w:t>
      </w:r>
    </w:p>
    <w:p w:rsidR="007D4464" w:rsidRPr="007D4464" w:rsidRDefault="007D4464" w:rsidP="007D446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464">
        <w:rPr>
          <w:rFonts w:ascii="Times New Roman" w:hAnsi="Times New Roman" w:cs="Times New Roman"/>
          <w:b/>
          <w:sz w:val="28"/>
          <w:szCs w:val="28"/>
        </w:rPr>
        <w:t>Комиссия по информационной работе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 xml:space="preserve">           Комиссия по информационной работе оказывает помощь 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>: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планировании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 xml:space="preserve">  работы,  рассмотрении  вопросов  подготовки  и распространении информации</w:t>
      </w:r>
      <w:r>
        <w:rPr>
          <w:rFonts w:ascii="Times New Roman" w:hAnsi="Times New Roman" w:cs="Times New Roman"/>
          <w:sz w:val="28"/>
          <w:szCs w:val="28"/>
        </w:rPr>
        <w:t>  МА</w:t>
      </w:r>
      <w:r w:rsidRPr="007D4464">
        <w:rPr>
          <w:rFonts w:ascii="Times New Roman" w:hAnsi="Times New Roman" w:cs="Times New Roman"/>
          <w:sz w:val="28"/>
          <w:szCs w:val="28"/>
        </w:rPr>
        <w:t>ДОУ</w:t>
      </w:r>
      <w:r>
        <w:rPr>
          <w:rFonts w:ascii="Times New Roman" w:hAnsi="Times New Roman" w:cs="Times New Roman"/>
          <w:sz w:val="28"/>
          <w:szCs w:val="28"/>
        </w:rPr>
        <w:t xml:space="preserve"> № 10</w:t>
      </w:r>
      <w:r w:rsidRPr="007D4464">
        <w:rPr>
          <w:rFonts w:ascii="Times New Roman" w:hAnsi="Times New Roman" w:cs="Times New Roman"/>
          <w:sz w:val="28"/>
          <w:szCs w:val="28"/>
        </w:rPr>
        <w:t>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участие в подготовке и проведении собраний профсоюзного актива;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информировании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 xml:space="preserve"> и разъяснении позиции Центрального Совета Профсоюза,  Профсоюзной организации работников учреждений образования о важнейших документах и событиях профсоюзной жизни, комитета профсоюзной организации;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lastRenderedPageBreak/>
        <w:t>-  подготовке и проведении собраний, конференций;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работе по награждению профсоюзного актива;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информационной работе;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обновлении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 xml:space="preserve"> уголка профкома и профсоюзной страницы на сайте детского сада;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 xml:space="preserve">-создание 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фото-и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 xml:space="preserve"> видеотеки основных мероприятий, проводимых</w:t>
      </w:r>
      <w:r>
        <w:rPr>
          <w:rFonts w:ascii="Times New Roman" w:hAnsi="Times New Roman" w:cs="Times New Roman"/>
          <w:sz w:val="28"/>
          <w:szCs w:val="28"/>
        </w:rPr>
        <w:t> МА</w:t>
      </w:r>
      <w:r w:rsidRPr="007D4464">
        <w:rPr>
          <w:rFonts w:ascii="Times New Roman" w:hAnsi="Times New Roman" w:cs="Times New Roman"/>
          <w:sz w:val="28"/>
          <w:szCs w:val="28"/>
        </w:rPr>
        <w:t xml:space="preserve">ДОУ </w:t>
      </w:r>
      <w:r>
        <w:rPr>
          <w:rFonts w:ascii="Times New Roman" w:hAnsi="Times New Roman" w:cs="Times New Roman"/>
          <w:sz w:val="28"/>
          <w:szCs w:val="28"/>
        </w:rPr>
        <w:t xml:space="preserve">№ 10 </w:t>
      </w:r>
      <w:r w:rsidRPr="007D4464">
        <w:rPr>
          <w:rFonts w:ascii="Times New Roman" w:hAnsi="Times New Roman" w:cs="Times New Roman"/>
          <w:sz w:val="28"/>
          <w:szCs w:val="28"/>
        </w:rPr>
        <w:t>проведение фотовыставок, выпуск видеофильмов для более полного освещения событий;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-организации подписки на профсоюзные издания.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 </w:t>
      </w:r>
    </w:p>
    <w:p w:rsidR="007D4464" w:rsidRPr="007D4464" w:rsidRDefault="007D4464" w:rsidP="007D4464">
      <w:pPr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 </w:t>
      </w:r>
    </w:p>
    <w:p w:rsidR="007D4464" w:rsidRPr="007D4464" w:rsidRDefault="007D4464" w:rsidP="007D446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464">
        <w:rPr>
          <w:rFonts w:ascii="Times New Roman" w:hAnsi="Times New Roman" w:cs="Times New Roman"/>
          <w:b/>
          <w:sz w:val="28"/>
          <w:szCs w:val="28"/>
        </w:rPr>
        <w:t xml:space="preserve">Комиссия по </w:t>
      </w:r>
      <w:proofErr w:type="gramStart"/>
      <w:r w:rsidRPr="007D4464">
        <w:rPr>
          <w:rFonts w:ascii="Times New Roman" w:hAnsi="Times New Roman" w:cs="Times New Roman"/>
          <w:b/>
          <w:sz w:val="28"/>
          <w:szCs w:val="28"/>
        </w:rPr>
        <w:t>жилищно – бытовым</w:t>
      </w:r>
      <w:proofErr w:type="gramEnd"/>
      <w:r w:rsidRPr="007D4464">
        <w:rPr>
          <w:rFonts w:ascii="Times New Roman" w:hAnsi="Times New Roman" w:cs="Times New Roman"/>
          <w:b/>
          <w:sz w:val="28"/>
          <w:szCs w:val="28"/>
        </w:rPr>
        <w:t xml:space="preserve"> вопросам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              В содержание работы комиссии входят: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учет работников, нуждающихся в улучшении жилищных условий;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оказание  помощи  работникам  в  формировании  пакета  документов  для улучшения жилищных условий по программе социальной ипотеки;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 xml:space="preserve">-  оказание помощи 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в заполнении заявлений для внесения изменений в реестр семей по программе социальной ипотеки в связи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 xml:space="preserve"> с заключением брака, со сменой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фамилии,  места  работы;  с  изменением  состава  семьи;  для  перерегистрации учетного дела в связи с выбором квартиры по итогам конкурса и предоставляет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список необходимых к ним документов.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учет сотрудников, получивших квартиры, стоящих в очереди на получение квартиры, желающих встать в очередь;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проведение  обучения  членов  жилищно-бытовой  комиссий  и  оказание методической помощи;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своевременное  обновление  информации,  относящейся  к  изменениям  в программе  социальной  ипотеки,  и  доведение  ее  до  всех  работников  через информационный  стенд  и  раздел  «Социальная  ипотека»  на  профсоюзной странице. </w:t>
      </w:r>
    </w:p>
    <w:p w:rsidR="007D4464" w:rsidRPr="007D4464" w:rsidRDefault="007D4464" w:rsidP="00787A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 </w:t>
      </w:r>
    </w:p>
    <w:p w:rsidR="007D4464" w:rsidRPr="00787ACE" w:rsidRDefault="007D4464" w:rsidP="00787AC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7ACE">
        <w:rPr>
          <w:rFonts w:ascii="Times New Roman" w:hAnsi="Times New Roman" w:cs="Times New Roman"/>
          <w:b/>
          <w:sz w:val="28"/>
          <w:szCs w:val="28"/>
        </w:rPr>
        <w:t>Комиссия по культурно – массовой и спортивно – оздоровительной работе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          В содержание работы комиссии входят: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 xml:space="preserve">-  планирование  культурно-массовых  и  спортивно-оздоровительной мероприятий; 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>здоровление членов профсоюза и их семей;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организация спортивных соревнований;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проведение праздников;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организация экскурсий;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организация отдыха детей;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lastRenderedPageBreak/>
        <w:t>-  участие в работе комиссии по социальному страхованию по о</w:t>
      </w:r>
      <w:r w:rsidR="00787ACE">
        <w:rPr>
          <w:rFonts w:ascii="Times New Roman" w:hAnsi="Times New Roman" w:cs="Times New Roman"/>
          <w:sz w:val="28"/>
          <w:szCs w:val="28"/>
        </w:rPr>
        <w:t>беспечению детей  работников  МА</w:t>
      </w:r>
      <w:r w:rsidRPr="007D4464">
        <w:rPr>
          <w:rFonts w:ascii="Times New Roman" w:hAnsi="Times New Roman" w:cs="Times New Roman"/>
          <w:sz w:val="28"/>
          <w:szCs w:val="28"/>
        </w:rPr>
        <w:t xml:space="preserve">ДОУ </w:t>
      </w:r>
      <w:r w:rsidR="00787ACE">
        <w:rPr>
          <w:rFonts w:ascii="Times New Roman" w:hAnsi="Times New Roman" w:cs="Times New Roman"/>
          <w:sz w:val="28"/>
          <w:szCs w:val="28"/>
        </w:rPr>
        <w:t xml:space="preserve">№ 10 </w:t>
      </w:r>
      <w:r w:rsidRPr="007D4464">
        <w:rPr>
          <w:rFonts w:ascii="Times New Roman" w:hAnsi="Times New Roman" w:cs="Times New Roman"/>
          <w:sz w:val="28"/>
          <w:szCs w:val="28"/>
        </w:rPr>
        <w:t>путевками  в  санатории  и  оздоровительные лагеря;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проведение профессиональных праздников, чествование ветеранов и т.п.;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информирование  работников  о  действующих  коллективах,  ансамблях, кружках, творческих  группах  с целью  охвата все большего  числа работников художественным творчеством;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оказание  помощи  в  проведение  смотров  художественного  творчества работников, выставок, конкурсов, фестивалей, программ по организации досуга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работников и их семей;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оказание организационной  помощи  в  проведения тематических вечеров, праздников,  дискуссий,  встреч  с  интересными  людьми,  направленных  на систематическое повышение культурного уровня работников;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поиск и использование новых форм организации досуга работников;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изучение  интересов  работников  по  организации  свободного  времени, подготовка  к  внесению  на  рассмотрение  профкома  предложений  по  их реализации;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 xml:space="preserve">-  по поручению профкома участие в комиссии по планированию бюджетных и  внебюджетных  средств  на  культурно  -  массовую,  спортивную  и оздоровительную </w:t>
      </w:r>
      <w:r w:rsidR="00787ACE">
        <w:rPr>
          <w:rFonts w:ascii="Times New Roman" w:hAnsi="Times New Roman" w:cs="Times New Roman"/>
          <w:sz w:val="28"/>
          <w:szCs w:val="28"/>
        </w:rPr>
        <w:t>работу работников МА</w:t>
      </w:r>
      <w:r w:rsidRPr="007D4464">
        <w:rPr>
          <w:rFonts w:ascii="Times New Roman" w:hAnsi="Times New Roman" w:cs="Times New Roman"/>
          <w:sz w:val="28"/>
          <w:szCs w:val="28"/>
        </w:rPr>
        <w:t xml:space="preserve">ДОУ </w:t>
      </w:r>
      <w:r w:rsidR="00787ACE">
        <w:rPr>
          <w:rFonts w:ascii="Times New Roman" w:hAnsi="Times New Roman" w:cs="Times New Roman"/>
          <w:sz w:val="28"/>
          <w:szCs w:val="28"/>
        </w:rPr>
        <w:t>№ 10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подготовка  предложений  по  материальному  и  моральному  поощрению активных  членов  комиссии,  членов  профсоюза,  активно  действующих  в организации и проведении мероприятий, формирующих положи</w:t>
      </w:r>
      <w:r w:rsidR="00787ACE">
        <w:rPr>
          <w:rFonts w:ascii="Times New Roman" w:hAnsi="Times New Roman" w:cs="Times New Roman"/>
          <w:sz w:val="28"/>
          <w:szCs w:val="28"/>
        </w:rPr>
        <w:t>тельный настрой работников МА</w:t>
      </w:r>
      <w:r w:rsidRPr="007D4464">
        <w:rPr>
          <w:rFonts w:ascii="Times New Roman" w:hAnsi="Times New Roman" w:cs="Times New Roman"/>
          <w:sz w:val="28"/>
          <w:szCs w:val="28"/>
        </w:rPr>
        <w:t xml:space="preserve">ДОУ </w:t>
      </w:r>
      <w:r w:rsidR="00787ACE">
        <w:rPr>
          <w:rFonts w:ascii="Times New Roman" w:hAnsi="Times New Roman" w:cs="Times New Roman"/>
          <w:sz w:val="28"/>
          <w:szCs w:val="28"/>
        </w:rPr>
        <w:t>№ 10</w:t>
      </w:r>
    </w:p>
    <w:p w:rsidR="007D4464" w:rsidRPr="007D4464" w:rsidRDefault="007D4464" w:rsidP="00787A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 </w:t>
      </w:r>
    </w:p>
    <w:p w:rsidR="007D4464" w:rsidRPr="00787ACE" w:rsidRDefault="007D4464" w:rsidP="00787AC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7ACE">
        <w:rPr>
          <w:rFonts w:ascii="Times New Roman" w:hAnsi="Times New Roman" w:cs="Times New Roman"/>
          <w:b/>
          <w:sz w:val="28"/>
          <w:szCs w:val="28"/>
        </w:rPr>
        <w:t>Комиссия по пенсионным вопросам, по работе с ветеранами и молодежью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            В содержание работы комиссии входят: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Проводит  среди молодых работников разъяснительную  работу о роли и задачах профсоюза, о правах, обязанностях и преимуществах членов профсоюза, привлекает их к активной работе профсоюзе.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Проявляет заботу о профессиональной подготовке молодых специалистов, о  своевременном  присвоении и  установлении  им  соответствующих  разрядов,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тарифных  ставок  и  окладов,  участвует  в  подготовке  предложений  по материальному поощрению по результатам труда.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Организует шефство кадровых рабочих над молодыми рабочими, оказывает содействие  в  повышении  квалификации,  освоении  новых  или  смежных профессий,  профессионального  обуче</w:t>
      </w:r>
      <w:r w:rsidR="00787ACE">
        <w:rPr>
          <w:rFonts w:ascii="Times New Roman" w:hAnsi="Times New Roman" w:cs="Times New Roman"/>
          <w:sz w:val="28"/>
          <w:szCs w:val="28"/>
        </w:rPr>
        <w:t>ния,  адаптации  молодежи  в  МА</w:t>
      </w:r>
      <w:r w:rsidRPr="007D4464">
        <w:rPr>
          <w:rFonts w:ascii="Times New Roman" w:hAnsi="Times New Roman" w:cs="Times New Roman"/>
          <w:sz w:val="28"/>
          <w:szCs w:val="28"/>
        </w:rPr>
        <w:t xml:space="preserve">ДОУ </w:t>
      </w:r>
      <w:r w:rsidR="00787ACE">
        <w:rPr>
          <w:rFonts w:ascii="Times New Roman" w:hAnsi="Times New Roman" w:cs="Times New Roman"/>
          <w:sz w:val="28"/>
          <w:szCs w:val="28"/>
        </w:rPr>
        <w:t>№ 10.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 xml:space="preserve">-  Оказывает  помощь  молодым  специалистам  в  выполнении общеобразовательного уровня, добивается создания необходимых условий для </w:t>
      </w:r>
      <w:r w:rsidRPr="007D4464">
        <w:rPr>
          <w:rFonts w:ascii="Times New Roman" w:hAnsi="Times New Roman" w:cs="Times New Roman"/>
          <w:sz w:val="28"/>
          <w:szCs w:val="28"/>
        </w:rPr>
        <w:lastRenderedPageBreak/>
        <w:t>успешного  совмещения  учебы  с  работой,  соблюдения  администрацией установленных  законодательством  льгот,  обучающимся  без  отрыва  от производства.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Оказывает содействие и помощь в работе клубов молодых специалистов, других молодежных формирований, проведении конкурсов профессионального мастерства.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Осуществляет  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контроль  за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 xml:space="preserve">  соблюдением  законодательства  о  труде, социальных и правовых гарантиях молодежи, охраны труда и здоровья.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Участвует  в  организации  культурно-массовой  и  физкультурно-массовой работы среди молодежи, развитии спорта и туризма.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 xml:space="preserve">-  Оказывает  необходимую  помощь  профсоюзному  комитету  и администрации  МАДОУ   </w:t>
      </w:r>
      <w:r w:rsidR="00787ACE">
        <w:rPr>
          <w:rFonts w:ascii="Times New Roman" w:hAnsi="Times New Roman" w:cs="Times New Roman"/>
          <w:sz w:val="28"/>
          <w:szCs w:val="28"/>
        </w:rPr>
        <w:t xml:space="preserve">№ 10 </w:t>
      </w:r>
      <w:r w:rsidRPr="007D4464">
        <w:rPr>
          <w:rFonts w:ascii="Times New Roman" w:hAnsi="Times New Roman" w:cs="Times New Roman"/>
          <w:sz w:val="28"/>
          <w:szCs w:val="28"/>
        </w:rPr>
        <w:t>в  решении  вопросов, связанных с пенсионным обеспечением работников.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Разъясняет работникам законодательство о государственных пенсия х, их правах и обязанностях в области пенсионн</w:t>
      </w:r>
      <w:r w:rsidR="00787ACE">
        <w:rPr>
          <w:rFonts w:ascii="Times New Roman" w:hAnsi="Times New Roman" w:cs="Times New Roman"/>
          <w:sz w:val="28"/>
          <w:szCs w:val="28"/>
        </w:rPr>
        <w:t>ого обеспечения, организует в МА</w:t>
      </w:r>
      <w:r w:rsidRPr="007D4464">
        <w:rPr>
          <w:rFonts w:ascii="Times New Roman" w:hAnsi="Times New Roman" w:cs="Times New Roman"/>
          <w:sz w:val="28"/>
          <w:szCs w:val="28"/>
        </w:rPr>
        <w:t xml:space="preserve">ДОУ </w:t>
      </w:r>
      <w:r w:rsidR="00787ACE">
        <w:rPr>
          <w:rFonts w:ascii="Times New Roman" w:hAnsi="Times New Roman" w:cs="Times New Roman"/>
          <w:sz w:val="28"/>
          <w:szCs w:val="28"/>
        </w:rPr>
        <w:t xml:space="preserve">№ 10 </w:t>
      </w:r>
      <w:r w:rsidRPr="007D4464">
        <w:rPr>
          <w:rFonts w:ascii="Times New Roman" w:hAnsi="Times New Roman" w:cs="Times New Roman"/>
          <w:sz w:val="28"/>
          <w:szCs w:val="28"/>
        </w:rPr>
        <w:t>консультативные пункты.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Проводит беседы, лекции по пенсионным вопросам, привлекая для этого юрисконсультов,  работников  профсоюзных  органов,  специалистов  органов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социальной защиты населения и территориальных органов Пенсионного фонда.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Оказывает  практическую  помощь  в  решении  вопросов  пенсионного обеспечения работников, а также обслуживания пенсионеров.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Осуществляет  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контроль  за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 xml:space="preserve">  правильностью  внесения  в  документы работников, являющихся основанием для установления размера пенсии, данных о выполняемой работе, трудовом стаже и заработной плате.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Рассматривает поступающие в профсоюзный комитет заявления и жалобы по пенсионным   вопросам.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Принимает  участие  в  рассмотрении  на  предприятии  всех  вопросов, связанных  с   дополнением  негосударственным  пенсионным  обеспечением работающих и пенсионеров.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Ведет  учет  неработающих членов профс</w:t>
      </w:r>
      <w:r w:rsidR="00787ACE">
        <w:rPr>
          <w:rFonts w:ascii="Times New Roman" w:hAnsi="Times New Roman" w:cs="Times New Roman"/>
          <w:sz w:val="28"/>
          <w:szCs w:val="28"/>
        </w:rPr>
        <w:t>оюза, вышедших на  пенсию  из МА</w:t>
      </w:r>
      <w:r w:rsidRPr="007D4464">
        <w:rPr>
          <w:rFonts w:ascii="Times New Roman" w:hAnsi="Times New Roman" w:cs="Times New Roman"/>
          <w:sz w:val="28"/>
          <w:szCs w:val="28"/>
        </w:rPr>
        <w:t>ДОУ</w:t>
      </w:r>
      <w:r w:rsidR="00787ACE">
        <w:rPr>
          <w:rFonts w:ascii="Times New Roman" w:hAnsi="Times New Roman" w:cs="Times New Roman"/>
          <w:sz w:val="28"/>
          <w:szCs w:val="28"/>
        </w:rPr>
        <w:t xml:space="preserve"> № 10.</w:t>
      </w:r>
      <w:r w:rsidRPr="007D44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Участвует  в  культурно-массовой  работе  среди  неработающих  членов про</w:t>
      </w:r>
      <w:r>
        <w:rPr>
          <w:rFonts w:ascii="Times New Roman" w:hAnsi="Times New Roman" w:cs="Times New Roman"/>
          <w:sz w:val="28"/>
          <w:szCs w:val="28"/>
        </w:rPr>
        <w:t>фсоюза, вышедших на пенсию из </w:t>
      </w:r>
      <w:r w:rsidRPr="007D4464">
        <w:rPr>
          <w:rFonts w:ascii="Times New Roman" w:hAnsi="Times New Roman" w:cs="Times New Roman"/>
          <w:sz w:val="28"/>
          <w:szCs w:val="28"/>
        </w:rPr>
        <w:t>ДОУ.</w:t>
      </w:r>
    </w:p>
    <w:p w:rsidR="007D4464" w:rsidRPr="007D4464" w:rsidRDefault="007D4464" w:rsidP="00787A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 </w:t>
      </w:r>
    </w:p>
    <w:p w:rsidR="007D4464" w:rsidRPr="007D4464" w:rsidRDefault="007D4464" w:rsidP="007D446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464">
        <w:rPr>
          <w:rFonts w:ascii="Times New Roman" w:hAnsi="Times New Roman" w:cs="Times New Roman"/>
          <w:b/>
          <w:sz w:val="28"/>
          <w:szCs w:val="28"/>
        </w:rPr>
        <w:t>Комиссия по работе среди женщин, охране семьи, материнства и детства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                    Содержание работы комиссии: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 xml:space="preserve">-  Осуществляет 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 xml:space="preserve"> соблюдением законодательства по защите прав женщин, охране их труда и здоровья, материнства;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Разрабатывает и вносит предложения по улучшению условий труда, быта и отдыха женщин, охраны семьи, материнства и детства;  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Содействует  трудоустройству  женщин,  взаимодействует  со  службами занятости, учитывает интересы  женщин  при создании новых  рабочих мест и направлении кадров на переподготовку;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lastRenderedPageBreak/>
        <w:t>-  Проявляет заботу об укреплении семьи, вносит предложения по оказанию помощи  многодетным,  неполным  и  малоимущим  семьям,  молодоженам, одиноким матерям, женщинам-инвалидам;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Участвует в организации досуга женщин и членов их семей;  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Развивает  сотрудничество  с  другими  женскими  общественными формированиями;  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 Оказывает  организационную  поддержку  при  направлении  детей  членов профсоюза в детские дошкольные учреждения;   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 </w:t>
      </w:r>
    </w:p>
    <w:p w:rsidR="007D4464" w:rsidRPr="007D4464" w:rsidRDefault="007D4464" w:rsidP="007D446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464">
        <w:rPr>
          <w:rFonts w:ascii="Times New Roman" w:hAnsi="Times New Roman" w:cs="Times New Roman"/>
          <w:b/>
          <w:sz w:val="28"/>
          <w:szCs w:val="28"/>
        </w:rPr>
        <w:t>Уполномоченный по охране труда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 xml:space="preserve">Функции уполномоченного 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 xml:space="preserve"> ОТ: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 xml:space="preserve">- участие в разработке коллективного договора и 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 xml:space="preserve"> его выполнением;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7D446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D4464">
        <w:rPr>
          <w:rFonts w:ascii="Times New Roman" w:hAnsi="Times New Roman" w:cs="Times New Roman"/>
          <w:sz w:val="28"/>
          <w:szCs w:val="28"/>
        </w:rPr>
        <w:t xml:space="preserve"> обеспечением безопасных и здоровых условий труда в образовательном учреждении;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участие и контроль за своевременным и правильным расследованием и учетом несчастных случаев, профессиональных заболеваний на производстве;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- оказание помощи и разъяснение работникам их законных прав на здоровые и безопасные условия труда.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 </w:t>
      </w:r>
    </w:p>
    <w:p w:rsidR="007D4464" w:rsidRPr="007D4464" w:rsidRDefault="007D4464" w:rsidP="007D446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464">
        <w:rPr>
          <w:rFonts w:ascii="Times New Roman" w:hAnsi="Times New Roman" w:cs="Times New Roman"/>
          <w:b/>
          <w:sz w:val="28"/>
          <w:szCs w:val="28"/>
        </w:rPr>
        <w:t>Ревизионная комиссия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                Контрольно-ревизионная комиссия имеет право проверять: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D4464">
        <w:rPr>
          <w:rFonts w:ascii="Times New Roman" w:hAnsi="Times New Roman" w:cs="Times New Roman"/>
          <w:sz w:val="28"/>
          <w:szCs w:val="28"/>
        </w:rPr>
        <w:t>−  состояние  учета  членов  Профсоюза  и  своевременность  выдачи профсоюзных билетов вновь принятым в Профсоюз; </w:t>
      </w:r>
      <w:proofErr w:type="gramEnd"/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−  организацию уплаты членских профсоюзных взносов;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−  организацию отметок об уплате членских профсоюзных взносов в членских профсоюзных билетах;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−  организацию  своевременного  и  полного  поступления  членских профсоюзных взносов;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−  правильность  и  целесообразность  расходования  профсоюзных  средств согласно смете доходов и расходов;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−  сохранность профсоюзного имущества, материальных ценностей;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−  состояние делопроизводства и документооборота;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−  ход выполнения постановлений профсоюзных собраний;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−  соблюдение  норм  Устава  и  положения  о  первичной  организации, относительно сроков проведения собраний и заседаний профсоюзного комитета;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−  состояние работы с предложениями и обращениями членов Профсоюза.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              Контрольно-ревизионная комиссия обязана: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−  информировать о своей деятельности профсоюзное собрание и Президиум выборного  органа  вышестоящей  территориальной  организации  Профсоюза городскую  профсоюзную  организацию  работников образования.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lastRenderedPageBreak/>
        <w:t>−  проводить комплексную проверку работы профсоюзного комитета не реже 1 раза в год, а также проверить выполнение ранее принятых рекомендаций и предложений  контрольно-ревизионной  комиссии,  требовать  их  практического осуществления;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−  по  требованию  вышестоящих  выборных  коллегиальных  органов организации  Профсоюза,  а  также  вышестоящей  контрольно-ревизионной комиссии   городской  профсоюзной  организации работников образования проводить внеплановые проверки;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−  в  случае  обнаружения  фактов  растрат,  хищений,  недостач  денежных средств,  имущества  Профсоюза  информировать  вышестоящий  выборный коллегиальный  орган  Профсоюза   городскую профсоюзную организацию работников образования.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−  Вносить ревизуемому профсоюзному органу предложения по улучшению финансово-хозяйственной деятельности, устранению выявленных недостатков, нарушений.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                    С целью реализации своих полномочий контрольно-ревизионная комиссия вправе: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−  получать  подлинные  финансовые,  бухгалтерские  и  другие  документы профсоюзного органа в ходе проведения ревизии;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−  изучать  и  анализировать  протоколы  заседаний  профсоюзного  органа, документы учета членов Профсоюза, планы работы и иные документы выборного профсоюзного органа, разрабатываемые в соответствии с уставными нормами и номенклатурой дел профсоюзного органа;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−  осматривать  условия  хранения  денежных  средств  и  материальных ценностей, а также документов первичной профсоюзной организации; </w:t>
      </w:r>
    </w:p>
    <w:p w:rsidR="007D4464" w:rsidRPr="007D4464" w:rsidRDefault="007D4464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4464">
        <w:rPr>
          <w:rFonts w:ascii="Times New Roman" w:hAnsi="Times New Roman" w:cs="Times New Roman"/>
          <w:sz w:val="28"/>
          <w:szCs w:val="28"/>
        </w:rPr>
        <w:t>просить  объяснения  от  председателя  и  членов  профсоюзного  органа, необходимые разъяснения, справки по вопросам, возникающим при проведении проверок и ревизий. </w:t>
      </w:r>
    </w:p>
    <w:p w:rsidR="00EE40F9" w:rsidRPr="007D4464" w:rsidRDefault="00EE40F9" w:rsidP="007D44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EE40F9" w:rsidRPr="007D4464" w:rsidSect="00FB5764">
      <w:pgSz w:w="11906" w:h="16838"/>
      <w:pgMar w:top="1134" w:right="127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447B"/>
    <w:multiLevelType w:val="multilevel"/>
    <w:tmpl w:val="B3682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5976E4"/>
    <w:multiLevelType w:val="multilevel"/>
    <w:tmpl w:val="D68AF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0A0504"/>
    <w:multiLevelType w:val="multilevel"/>
    <w:tmpl w:val="3154D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CC245D"/>
    <w:multiLevelType w:val="multilevel"/>
    <w:tmpl w:val="9B745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061DAD"/>
    <w:multiLevelType w:val="multilevel"/>
    <w:tmpl w:val="70DE6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DC5338"/>
    <w:multiLevelType w:val="multilevel"/>
    <w:tmpl w:val="86341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085D66"/>
    <w:multiLevelType w:val="multilevel"/>
    <w:tmpl w:val="9F007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F979C2"/>
    <w:multiLevelType w:val="multilevel"/>
    <w:tmpl w:val="D3B43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CB20BE"/>
    <w:multiLevelType w:val="multilevel"/>
    <w:tmpl w:val="8BEC7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7EA1916"/>
    <w:multiLevelType w:val="multilevel"/>
    <w:tmpl w:val="2D5A2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BF4A31"/>
    <w:multiLevelType w:val="multilevel"/>
    <w:tmpl w:val="F6F6E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0"/>
  </w:num>
  <w:num w:numId="5">
    <w:abstractNumId w:val="2"/>
  </w:num>
  <w:num w:numId="6">
    <w:abstractNumId w:val="7"/>
  </w:num>
  <w:num w:numId="7">
    <w:abstractNumId w:val="1"/>
  </w:num>
  <w:num w:numId="8">
    <w:abstractNumId w:val="9"/>
  </w:num>
  <w:num w:numId="9">
    <w:abstractNumId w:val="5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464"/>
    <w:rsid w:val="005269DA"/>
    <w:rsid w:val="00787ACE"/>
    <w:rsid w:val="007D4464"/>
    <w:rsid w:val="00CB6A71"/>
    <w:rsid w:val="00EE40F9"/>
    <w:rsid w:val="00FB5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446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26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69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446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26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69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88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6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7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0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23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26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0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5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96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29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19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7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47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69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1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69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75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6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2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0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89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49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76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95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17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05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44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17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1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3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6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93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30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90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47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54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8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63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73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31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35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23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62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68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12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54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63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64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83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52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89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53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0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16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59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82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48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16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5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0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5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52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3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21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71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7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40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60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43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3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53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37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30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09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1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14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40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63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71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701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81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14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35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28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303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34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38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2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7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66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39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07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75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65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03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89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75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87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12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25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4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1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17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50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05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34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42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85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3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76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21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11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38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18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22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42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09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1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7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5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6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1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2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84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7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7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6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8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2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1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0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6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44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1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8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8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2435</Words>
  <Characters>13881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2017-03-21T14:21:00Z</cp:lastPrinted>
  <dcterms:created xsi:type="dcterms:W3CDTF">2017-03-21T14:00:00Z</dcterms:created>
  <dcterms:modified xsi:type="dcterms:W3CDTF">2017-10-04T08:19:00Z</dcterms:modified>
</cp:coreProperties>
</file>