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49" w:rsidRDefault="00893849" w:rsidP="0013488B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 w:cs="Arial"/>
          <w:color w:val="333333"/>
          <w:sz w:val="28"/>
          <w:szCs w:val="24"/>
          <w:lang w:val="en-US" w:eastAsia="ru-RU"/>
        </w:rPr>
      </w:pPr>
      <w:r w:rsidRPr="0013488B">
        <w:rPr>
          <w:rFonts w:ascii="Times New Roman" w:hAnsi="Times New Roman" w:cs="Arial"/>
          <w:b/>
          <w:color w:val="333333"/>
          <w:kern w:val="36"/>
          <w:sz w:val="36"/>
          <w:szCs w:val="40"/>
          <w:lang w:eastAsia="ru-RU"/>
        </w:rPr>
        <w:t>Формирование звукового анализа и синтеза у детей с нарушением речи</w:t>
      </w:r>
      <w:r w:rsidRPr="0013488B">
        <w:rPr>
          <w:rFonts w:ascii="Times New Roman" w:hAnsi="Times New Roman" w:cs="Arial"/>
          <w:b/>
          <w:color w:val="333333"/>
          <w:sz w:val="36"/>
          <w:szCs w:val="40"/>
          <w:lang w:eastAsia="ru-RU"/>
        </w:rPr>
        <w:br/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                                                                                                     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Современная школа требует от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детей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поступающих в первый класс, не столько суммы знаний и умений, сколько способности к действию в умственном плане, к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анализу и синтезу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сравнению и обобщению языкового материала, т. е. в достаточном уровне развития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аналитико – синтетической деятельности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что определяет готовность ребёнка к обучению грамоте.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Первая ступень в поступательном движении к овладению грамотой –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формирование</w:t>
      </w:r>
      <w:r w:rsidRPr="0013488B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 xml:space="preserve">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фонематического восприятия, вторая ступень –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звуковой анализ и синтез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Овладение навыками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звукового анализа и синтеза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имеет первостепенное значение для коррекции 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формирования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фонетической стороны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речи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её грамматического строя, а также для умения произносить слова сложной слоговой структуры. Поэтому важно начинать обучение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звуковому анализу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на основе одновременного изучения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его графического изображения – буквы, в результате в сознании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детей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образовывается стойкая взаимосвязь между произносимым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 и буквой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 На основе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звукового анализа и синтеза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дети овладевают чтением слогов и слов.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Слияние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материализованных с помощью фишек – есть моделирования чтения, а выкладывание фишек –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аналог письма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только то и другое проходит в игровой, занимательной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форме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                                             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Материал для занятий подбирается так, чтобы не было неправильно произносимых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а изучаемый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встречался чаще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</w:t>
      </w:r>
    </w:p>
    <w:p w:rsidR="00893849" w:rsidRDefault="00893849" w:rsidP="0013488B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 w:cs="Arial"/>
          <w:color w:val="333333"/>
          <w:sz w:val="28"/>
          <w:szCs w:val="24"/>
          <w:lang w:val="en-US" w:eastAsia="ru-RU"/>
        </w:rPr>
      </w:pPr>
      <w:r w:rsidRPr="0013488B">
        <w:rPr>
          <w:rFonts w:ascii="Times New Roman" w:hAnsi="Times New Roman" w:cs="Arial"/>
          <w:b/>
          <w:bCs/>
          <w:color w:val="333333"/>
          <w:sz w:val="28"/>
          <w:szCs w:val="24"/>
          <w:lang w:eastAsia="ru-RU"/>
        </w:rPr>
        <w:t>Этапы формирования звукового анализа и синтеза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.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                                </w:t>
      </w:r>
    </w:p>
    <w:p w:rsidR="00893849" w:rsidRPr="0013488B" w:rsidRDefault="00893849" w:rsidP="0013488B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В данной работе можно условно выделить три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этапа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                    </w:t>
      </w:r>
      <w:r w:rsidRPr="003F055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Первый этап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посвящается изучению гласных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 При этом можно использовать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звуковых человечков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позаимствованных из книги Г. А. Ванюхиной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«Речецветик»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Гласные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– девочки в красных платьицах. Их губы указывают на схематичную артикуляцию. Одновременно происходит знакомство и с графическим изображением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                                                      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На данном этапе дети учатся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анализу и синтезу звукосочетаний из двух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а затем из трёх гласных типа АУ, АОУ, выделению начального гласного в словах.</w:t>
      </w:r>
      <w:r w:rsidRPr="0013488B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В ходе </w:t>
      </w:r>
      <w:r w:rsidRPr="003F055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второго этапа</w:t>
      </w:r>
      <w:r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,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наряду с уточнением произношения наиболее артикуляционно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простых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 xml:space="preserve">, 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дети учатся выделять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в ряду других звуков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слог с заданным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в ряду других слогов, определять наличие или отсутствие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звука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выделять начальный согласный.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lastRenderedPageBreak/>
        <w:t>На занятиях дети учатся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анализировать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обратные и прямые слоги, а затем слова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(с г с.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например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: мак)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. На данном этапе вводятся упражнения с фишками (красные круги 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>–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гласные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синие – твёрдые согласные, зелёные – мягкие согласные). Эти упражнения воспитывают навык чтения прямых и обратных слогов и слов. Затем фишки заменяются буквами, и дети читают слоги и односложные слова. В это время дети постепенно учатся понимать и правильно употреблять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термины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буква, слог, слово, гласный и согласный</w:t>
      </w:r>
      <w:r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твёрдый и мягкий, звонкий и глухой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На </w:t>
      </w:r>
      <w:r w:rsidRPr="003F055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третьем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 этапе дети обучаются производить полный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звуковой анализ слов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 Постепенно дети начинают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анализировать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слова без опоры на утрированное произнесение.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В итоге дети должны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научиться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различать изученные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;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знать гласные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 первого ряда и 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;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знать изученные согласные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их акустико – артикуляционные признаки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(твёрдость - мягкость, звонкость – глухость)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выделять любой из изученных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в составе односложных (рак, двусложных (лапа, трёхсложных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(малина)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слов.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определять местоположения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звука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(в начале, в середине, в конце слова)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определять линейную последовательность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определять количество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13488B" w:rsidRDefault="00893849" w:rsidP="0013488B">
      <w:pPr>
        <w:spacing w:before="225" w:after="225" w:line="240" w:lineRule="auto"/>
        <w:rPr>
          <w:rFonts w:ascii="Times New Roman" w:hAnsi="Times New Roman" w:cs="Arial"/>
          <w:b/>
          <w:caps/>
          <w:color w:val="333333"/>
          <w:sz w:val="28"/>
          <w:szCs w:val="24"/>
          <w:lang w:eastAsia="ru-RU"/>
        </w:rPr>
      </w:pPr>
      <w:r w:rsidRPr="0013488B">
        <w:rPr>
          <w:rFonts w:ascii="Times New Roman" w:hAnsi="Times New Roman" w:cs="Arial"/>
          <w:b/>
          <w:caps/>
          <w:color w:val="333333"/>
          <w:sz w:val="28"/>
          <w:szCs w:val="24"/>
          <w:lang w:eastAsia="ru-RU"/>
        </w:rPr>
        <w:t xml:space="preserve">      ИГРЫ И УПРАЖНЕНИЯ НА РАЗНЫХ ЭТАПАХ РАБОТЫ</w:t>
      </w:r>
    </w:p>
    <w:p w:rsidR="00893849" w:rsidRPr="001701A1" w:rsidRDefault="00893849" w:rsidP="0013488B">
      <w:pPr>
        <w:spacing w:after="0" w:line="240" w:lineRule="auto"/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</w:pPr>
      <w:r w:rsidRPr="001701A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Выделение данного </w:t>
      </w:r>
      <w:r w:rsidRPr="001701A1">
        <w:rPr>
          <w:rFonts w:ascii="Times New Roman" w:hAnsi="Times New Roman" w:cs="Arial"/>
          <w:b/>
          <w:bCs/>
          <w:color w:val="333333"/>
          <w:sz w:val="28"/>
          <w:szCs w:val="24"/>
          <w:lang w:eastAsia="ru-RU"/>
        </w:rPr>
        <w:t>звука в словах и слогах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«умная машина»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[ в ]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«умный паровоз»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[ п ]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«умный самолёт»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[ р ]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Эти и подобные транспортные средства перевозят пассажиров только с данным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 в имени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4.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Звуковой домик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в окошке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(буква)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зовёт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гостей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«Т-т-т»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«К-к-к»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5.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«Собираем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звуки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потребуются предметы с данным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 в названии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; у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детей корзинки с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«портретом»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звука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6.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«Доктор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прописывает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«лекарство»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- 10 слов со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).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7.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«Проглоти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повторить слово без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звука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).</w:t>
      </w:r>
    </w:p>
    <w:p w:rsidR="00893849" w:rsidRPr="001701A1" w:rsidRDefault="00893849" w:rsidP="0013488B">
      <w:pPr>
        <w:spacing w:after="0" w:line="240" w:lineRule="auto"/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</w:pPr>
      <w:r w:rsidRPr="001701A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Выделение первого и последнего </w:t>
      </w:r>
      <w:r w:rsidRPr="001701A1">
        <w:rPr>
          <w:rFonts w:ascii="Times New Roman" w:hAnsi="Times New Roman" w:cs="Arial"/>
          <w:b/>
          <w:bCs/>
          <w:color w:val="333333"/>
          <w:sz w:val="28"/>
          <w:szCs w:val="24"/>
          <w:lang w:eastAsia="ru-RU"/>
        </w:rPr>
        <w:t>звука в словах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«Начни говорить слово, а я догадаюсь»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«Магазин»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-заплатить первым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(последним)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 в названии покупки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«Умная машина»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сигналит пешеходам первым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 в их имени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4.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«Поймай слово за хвост!»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5.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«Подели предметы»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на коробочках написаны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«портреты»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6.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«Кто в домике живёт»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с данным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звуком в начале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7.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«Вагончики»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В первом или последнем поедет? Где слышно данный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8.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Звуковые цепочки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по два - три слова и более.</w:t>
      </w:r>
    </w:p>
    <w:p w:rsidR="00893849" w:rsidRPr="001701A1" w:rsidRDefault="00893849" w:rsidP="0013488B">
      <w:pPr>
        <w:spacing w:before="225" w:after="225" w:line="240" w:lineRule="auto"/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</w:pPr>
      <w:r w:rsidRPr="001701A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lastRenderedPageBreak/>
        <w:t>Интонационные выделения последовательности фонем в слове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«превращение в жуков, змей, и т. п.»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разговаривать, выделяя нужный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«Клавиши»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ударить первый, второй, третий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 (Предметные картинки – слово из трёх – четырёх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три – четы ре клавиши фишки).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Звуковые домики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«Позови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звуки домой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-по очереди;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 потерялся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первый, второй, третий.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Звуки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открывают свои окошечки друг за другом»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дети их узнают и называют.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4E64DB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Знакомство с гласными </w:t>
      </w:r>
      <w:r w:rsidRPr="004E64DB">
        <w:rPr>
          <w:rFonts w:ascii="Times New Roman" w:hAnsi="Times New Roman" w:cs="Arial"/>
          <w:b/>
          <w:bCs/>
          <w:color w:val="333333"/>
          <w:sz w:val="28"/>
          <w:szCs w:val="24"/>
          <w:lang w:eastAsia="ru-RU"/>
        </w:rPr>
        <w:t>звуками</w:t>
      </w:r>
      <w:r w:rsidRPr="004E64DB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. Деление слов на части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«Гласные здороваются»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произносить свой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долго – громко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«Гласные стучат своими молоточками»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каждый раз, когда вслове встречается его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(односложные слова)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«Братцы – гласные делят слово две – три части»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Какой гласный живёт в первой, второй части слова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(в первой, во второй комнатке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звукового домика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4.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«Прошагай слово»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пропрыгать, прхлопать.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5.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«Кто в домике живёт?»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на каком этаже живёт кот, ли-са, со-ба-ка?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6.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«Кто в каком окошечки поедет»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сколько внём окошечек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(на столько частей делится слово)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7. «Строим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(рисуем, выкладываем)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звуковые домики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» - одно-, двух-, трёхкомнатные. Сколько гласных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?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(Сколько раз мы открыли рот)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4E64DB" w:rsidRDefault="00893849" w:rsidP="0013488B">
      <w:pPr>
        <w:spacing w:after="0" w:line="240" w:lineRule="auto"/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</w:pPr>
      <w:r w:rsidRPr="004E64DB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Различение гласных и согласных </w:t>
      </w:r>
      <w:r w:rsidRPr="004E64DB">
        <w:rPr>
          <w:rFonts w:ascii="Times New Roman" w:hAnsi="Times New Roman" w:cs="Arial"/>
          <w:b/>
          <w:bCs/>
          <w:color w:val="333333"/>
          <w:sz w:val="28"/>
          <w:szCs w:val="24"/>
          <w:lang w:eastAsia="ru-RU"/>
        </w:rPr>
        <w:t>звуков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1» Называю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– поднимаете фишку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» - красную, если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гласный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синию – если согласный.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«Братцы гласные дружат с согласными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звуками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«оп»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«ак»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«ус»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«им»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«ыв»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 Назвать второй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после гласного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«Покажи фишку»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(красную, синию)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– выделение гласных, согласных из потока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4. «Ловим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 левой рукой гласный, правой – согласный –а-а-а-к; к-а-а-а.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5.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«Что мешает петь согласному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звуку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губы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(п,б, м)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; язык 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зубы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(н,т,д)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т. д.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6. «Кто из гостей пртзносит последним гласный или согласный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?» 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«гав»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«мяу»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«му»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«кукареку»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т. д.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7. «Какой первый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 в твоём имени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?.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Выделение качественных признаков согласных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«Покажи картинку»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в названии которой есть звонкий мягкий согласный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глухой твёрдый согласный и т. д.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«Магазин»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дети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«платят»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за игрушку, выделяя первый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в её названии и давая ему качественную характеристику.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lastRenderedPageBreak/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«Цветной диктант»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схема слов (пустые кружочки, количество которых соответствует количеству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 в слове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). Закрашивать окошки в нужный цвет.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4.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«Спичка – ватка»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дети учатся соотносить твёрдые и мягкие согласные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звуки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и соотносить картинки с символами.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5.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«Раскрасим слово, написанное простым карандашом»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«лис»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(л)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– зелёная толстая линия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(звонкий мягкий согласный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;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(и)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– красная толстая линия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(гласный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;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(с)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– синяя тонкая линия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(глухой твёрдый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4E64DB" w:rsidRDefault="00893849" w:rsidP="0013488B">
      <w:pPr>
        <w:spacing w:after="0" w:line="240" w:lineRule="auto"/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</w:pPr>
      <w:r w:rsidRPr="004E64DB">
        <w:rPr>
          <w:rFonts w:ascii="Times New Roman" w:hAnsi="Times New Roman" w:cs="Arial"/>
          <w:b/>
          <w:bCs/>
          <w:color w:val="333333"/>
          <w:sz w:val="28"/>
          <w:szCs w:val="24"/>
          <w:lang w:eastAsia="ru-RU"/>
        </w:rPr>
        <w:t>Звуковой анализ слов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«Пропоём в слове каждый</w:t>
      </w:r>
      <w:r w:rsidRPr="00B54A2D">
        <w:rPr>
          <w:rFonts w:ascii="Times New Roman" w:hAnsi="Times New Roman" w:cs="Arial"/>
          <w:iCs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(жжжуууккк)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Звуковые домики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Три окошка + шторки трёх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u w:val="single"/>
          <w:bdr w:val="none" w:sz="0" w:space="0" w:color="auto" w:frame="1"/>
          <w:lang w:eastAsia="ru-RU"/>
        </w:rPr>
        <w:t>цветов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</w:t>
      </w:r>
    </w:p>
    <w:p w:rsidR="00893849" w:rsidRDefault="00893849" w:rsidP="004E64D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позвать домой первый, второй, третий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4E64D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повесить в окошко шторки нужного цвета.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3.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«Кто больше гостей пригласит в свой домик?»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готовая схема слов.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4.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«Покажи картинку»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в названии которой первый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(р, второй (а, третий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(к)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5.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«Магазин»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- на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«чеках»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находятся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звуковые схемы слов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: кит, лиса, жук, оса, рыба. и т. д. Дети покупают предмет подходящий к этой схеме.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6.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Звукавое лото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: Чья картинка?»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– кому подходит эта схема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(</w:t>
      </w:r>
      <w:r w:rsidRPr="00B54A2D">
        <w:rPr>
          <w:rFonts w:ascii="Times New Roman" w:hAnsi="Times New Roman" w:cs="Arial"/>
          <w:bCs/>
          <w:iCs/>
          <w:color w:val="333333"/>
          <w:sz w:val="28"/>
          <w:szCs w:val="24"/>
          <w:lang w:eastAsia="ru-RU"/>
        </w:rPr>
        <w:t>звуковой домик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)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7. «В каком окошке живёт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звук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?</w:t>
      </w:r>
    </w:p>
    <w:p w:rsidR="00893849" w:rsidRPr="003F0551" w:rsidRDefault="00893849" w:rsidP="0013488B">
      <w:pPr>
        <w:spacing w:before="225" w:after="225" w:line="240" w:lineRule="auto"/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b/>
          <w:color w:val="333333"/>
          <w:sz w:val="28"/>
          <w:szCs w:val="24"/>
          <w:lang w:eastAsia="ru-RU"/>
        </w:rPr>
        <w:t>Список литературы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4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1. Крупенчук О. И. Научите меня говорить – СПб.: Издательский Дом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4"/>
          <w:bdr w:val="none" w:sz="0" w:space="0" w:color="auto" w:frame="1"/>
          <w:lang w:eastAsia="ru-RU"/>
        </w:rPr>
        <w:t>«Литра»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, 2005г.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8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>2. Новоторцева Н. В. Развитие</w:t>
      </w:r>
      <w:r w:rsidRPr="00B54A2D">
        <w:rPr>
          <w:rFonts w:ascii="Times New Roman" w:hAnsi="Times New Roman" w:cs="Arial"/>
          <w:color w:val="333333"/>
          <w:sz w:val="28"/>
          <w:szCs w:val="24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4"/>
          <w:lang w:eastAsia="ru-RU"/>
        </w:rPr>
        <w:t>речи детей – Ярославль</w:t>
      </w:r>
      <w:r w:rsidRPr="003F0551">
        <w:rPr>
          <w:rFonts w:ascii="Times New Roman" w:hAnsi="Times New Roman" w:cs="Arial"/>
          <w:color w:val="333333"/>
          <w:sz w:val="28"/>
          <w:szCs w:val="24"/>
          <w:lang w:eastAsia="ru-RU"/>
        </w:rPr>
        <w:t xml:space="preserve">: Академия развития, </w:t>
      </w: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1997г.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8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3. Новоторцева Н. В. Обучение грамоте в детском саду –</w:t>
      </w:r>
      <w:r w:rsidRPr="00B54A2D">
        <w:rPr>
          <w:rFonts w:ascii="Times New Roman" w:hAnsi="Times New Roman" w:cs="Arial"/>
          <w:color w:val="333333"/>
          <w:sz w:val="28"/>
          <w:szCs w:val="28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Ярославль</w:t>
      </w: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: Академия развития, 1998г.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8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4. Филичева Т. Б. Чиркина Г. В. Коррекция</w:t>
      </w:r>
      <w:r w:rsidRPr="00B54A2D">
        <w:rPr>
          <w:rFonts w:ascii="Times New Roman" w:hAnsi="Times New Roman" w:cs="Arial"/>
          <w:color w:val="333333"/>
          <w:sz w:val="28"/>
          <w:szCs w:val="28"/>
          <w:lang w:eastAsia="ru-RU"/>
        </w:rPr>
        <w:t> </w:t>
      </w:r>
      <w:r w:rsidRPr="00B54A2D">
        <w:rPr>
          <w:rFonts w:ascii="Times New Roman" w:hAnsi="Times New Roman" w:cs="Arial"/>
          <w:bCs/>
          <w:color w:val="333333"/>
          <w:sz w:val="28"/>
          <w:szCs w:val="28"/>
          <w:lang w:eastAsia="ru-RU"/>
        </w:rPr>
        <w:t>нарушения речи</w:t>
      </w:r>
      <w:r w:rsidRPr="00B54A2D">
        <w:rPr>
          <w:rFonts w:ascii="Times New Roman" w:hAnsi="Times New Roman" w:cs="Arial"/>
          <w:color w:val="333333"/>
          <w:sz w:val="28"/>
          <w:szCs w:val="28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– Москва Просвещение, 2008г.</w:t>
      </w:r>
    </w:p>
    <w:p w:rsidR="00893849" w:rsidRPr="003F0551" w:rsidRDefault="00893849" w:rsidP="0013488B">
      <w:pPr>
        <w:spacing w:after="0" w:line="240" w:lineRule="auto"/>
        <w:rPr>
          <w:rFonts w:ascii="Times New Roman" w:hAnsi="Times New Roman" w:cs="Arial"/>
          <w:color w:val="333333"/>
          <w:sz w:val="28"/>
          <w:szCs w:val="28"/>
          <w:lang w:eastAsia="ru-RU"/>
        </w:rPr>
      </w:pP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5. Логопед для ДОУ</w:t>
      </w:r>
      <w:r w:rsidRPr="00B54A2D">
        <w:rPr>
          <w:rFonts w:ascii="Times New Roman" w:hAnsi="Times New Roman" w:cs="Arial"/>
          <w:color w:val="333333"/>
          <w:sz w:val="28"/>
          <w:szCs w:val="28"/>
          <w:lang w:eastAsia="ru-RU"/>
        </w:rPr>
        <w:t> </w:t>
      </w:r>
      <w:r w:rsidRPr="003F0551">
        <w:rPr>
          <w:rFonts w:ascii="Times New Roman" w:hAnsi="Times New Roman" w:cs="Arial"/>
          <w:iCs/>
          <w:color w:val="333333"/>
          <w:sz w:val="28"/>
          <w:szCs w:val="28"/>
          <w:bdr w:val="none" w:sz="0" w:space="0" w:color="auto" w:frame="1"/>
          <w:lang w:eastAsia="ru-RU"/>
        </w:rPr>
        <w:t>(сборник материалов)</w:t>
      </w:r>
      <w:r w:rsidRPr="00B54A2D">
        <w:rPr>
          <w:rFonts w:ascii="Times New Roman" w:hAnsi="Times New Roman" w:cs="Arial"/>
          <w:color w:val="333333"/>
          <w:sz w:val="28"/>
          <w:szCs w:val="28"/>
          <w:lang w:eastAsia="ru-RU"/>
        </w:rPr>
        <w:t> </w:t>
      </w:r>
      <w:r w:rsidRPr="003F0551">
        <w:rPr>
          <w:rFonts w:ascii="Times New Roman" w:hAnsi="Times New Roman" w:cs="Arial"/>
          <w:color w:val="333333"/>
          <w:sz w:val="28"/>
          <w:szCs w:val="28"/>
          <w:lang w:eastAsia="ru-RU"/>
        </w:rPr>
        <w:t>– М.: ТЦ Сфера, 2005г.</w:t>
      </w:r>
    </w:p>
    <w:p w:rsidR="00893849" w:rsidRPr="00B54A2D" w:rsidRDefault="00893849" w:rsidP="0013488B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893849" w:rsidRPr="00B54A2D" w:rsidSect="00E56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compat/>
  <w:rsids>
    <w:rsidRoot w:val="003F0551"/>
    <w:rsid w:val="0013488B"/>
    <w:rsid w:val="001701A1"/>
    <w:rsid w:val="003F0551"/>
    <w:rsid w:val="004E64DB"/>
    <w:rsid w:val="00873AFB"/>
    <w:rsid w:val="00893849"/>
    <w:rsid w:val="009B6AC9"/>
    <w:rsid w:val="00B11B74"/>
    <w:rsid w:val="00B54A2D"/>
    <w:rsid w:val="00BE243A"/>
    <w:rsid w:val="00E56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2CA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3F05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F055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uiPriority w:val="99"/>
    <w:rsid w:val="003F0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3F0551"/>
    <w:rPr>
      <w:rFonts w:cs="Times New Roman"/>
    </w:rPr>
  </w:style>
  <w:style w:type="paragraph" w:styleId="a3">
    <w:name w:val="Normal (Web)"/>
    <w:basedOn w:val="a"/>
    <w:uiPriority w:val="99"/>
    <w:semiHidden/>
    <w:rsid w:val="003F0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3F055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67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1288</Words>
  <Characters>7344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Zarema</dc:creator>
  <cp:lastModifiedBy>komp</cp:lastModifiedBy>
  <cp:revision>2</cp:revision>
  <dcterms:created xsi:type="dcterms:W3CDTF">2016-10-24T11:24:00Z</dcterms:created>
  <dcterms:modified xsi:type="dcterms:W3CDTF">2016-10-24T11:24:00Z</dcterms:modified>
</cp:coreProperties>
</file>