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A61" w:rsidRDefault="00041C1F">
      <w:r>
        <w:rPr>
          <w:noProof/>
          <w:lang w:eastAsia="ru-RU"/>
        </w:rPr>
        <w:pict>
          <v:rect id="_x0000_s1035" style="position:absolute;margin-left:299.85pt;margin-top:8.7pt;width:246.1pt;height:197pt;z-index:251665408" filled="f" stroked="f">
            <v:textbox style="mso-next-textbox:#_x0000_s1035">
              <w:txbxContent>
                <w:p w:rsidR="00041C1F" w:rsidRPr="00041C1F" w:rsidRDefault="00041C1F" w:rsidP="00041C1F">
                  <w:pPr>
                    <w:pStyle w:val="a5"/>
                    <w:jc w:val="center"/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</w:pPr>
                  <w:r w:rsidRPr="00041C1F"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  <w:t>Муниципальное бюджетное дошкольное образовательное учреждение</w:t>
                  </w:r>
                </w:p>
                <w:p w:rsidR="00041C1F" w:rsidRPr="00041C1F" w:rsidRDefault="00041C1F" w:rsidP="00041C1F">
                  <w:pPr>
                    <w:pStyle w:val="a5"/>
                    <w:jc w:val="center"/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</w:pPr>
                  <w:r w:rsidRPr="00041C1F"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  <w:t>детский сад комбинированного вида №30</w:t>
                  </w:r>
                </w:p>
                <w:p w:rsidR="00041C1F" w:rsidRPr="00041C1F" w:rsidRDefault="00041C1F" w:rsidP="00041C1F">
                  <w:pPr>
                    <w:pStyle w:val="a5"/>
                    <w:jc w:val="center"/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</w:pPr>
                  <w:r w:rsidRPr="00041C1F"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  <w:t>ст. Воздвиженской</w:t>
                  </w:r>
                </w:p>
                <w:p w:rsidR="00041C1F" w:rsidRPr="00041C1F" w:rsidRDefault="00041C1F" w:rsidP="00041C1F">
                  <w:pPr>
                    <w:pStyle w:val="a5"/>
                    <w:jc w:val="center"/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</w:pPr>
                  <w:r w:rsidRPr="00041C1F"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  <w:t>муниципальное образование</w:t>
                  </w:r>
                </w:p>
                <w:p w:rsidR="00041C1F" w:rsidRPr="00041C1F" w:rsidRDefault="00041C1F" w:rsidP="00041C1F">
                  <w:pPr>
                    <w:spacing w:after="0" w:line="240" w:lineRule="auto"/>
                    <w:jc w:val="center"/>
                    <w:outlineLvl w:val="1"/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41C1F"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  <w:t>Курганинский</w:t>
                  </w:r>
                  <w:proofErr w:type="spellEnd"/>
                  <w:r w:rsidRPr="00041C1F">
                    <w:rPr>
                      <w:rFonts w:ascii="Impact" w:hAnsi="Impact" w:cs="Times New Roman"/>
                      <w:color w:val="002060"/>
                      <w:sz w:val="24"/>
                      <w:szCs w:val="24"/>
                      <w:lang w:eastAsia="ru-RU"/>
                    </w:rPr>
                    <w:t xml:space="preserve"> район</w:t>
                  </w:r>
                </w:p>
                <w:p w:rsidR="00041C1F" w:rsidRPr="00041C1F" w:rsidRDefault="00041C1F" w:rsidP="00041C1F">
                  <w:pPr>
                    <w:jc w:val="center"/>
                    <w:rPr>
                      <w:rFonts w:ascii="Impact" w:hAnsi="Impact"/>
                      <w:color w:val="002060"/>
                      <w:sz w:val="24"/>
                      <w:szCs w:val="24"/>
                    </w:rPr>
                  </w:pPr>
                  <w:r w:rsidRPr="00041C1F">
                    <w:rPr>
                      <w:rFonts w:ascii="Impact" w:eastAsia="Calibri" w:hAnsi="Impact" w:cs="Times New Roman"/>
                      <w:color w:val="002060"/>
                      <w:sz w:val="24"/>
                      <w:szCs w:val="24"/>
                    </w:rPr>
                    <w:t xml:space="preserve">Составитель: воспитатель                                                  </w:t>
                  </w:r>
                  <w:proofErr w:type="spellStart"/>
                  <w:r w:rsidRPr="00041C1F">
                    <w:rPr>
                      <w:rFonts w:ascii="Impact" w:eastAsia="Calibri" w:hAnsi="Impact" w:cs="Times New Roman"/>
                      <w:color w:val="002060"/>
                      <w:sz w:val="24"/>
                      <w:szCs w:val="24"/>
                    </w:rPr>
                    <w:t>1</w:t>
                  </w:r>
                  <w:proofErr w:type="spellEnd"/>
                  <w:r w:rsidRPr="00041C1F">
                    <w:rPr>
                      <w:rFonts w:ascii="Impact" w:eastAsia="Calibri" w:hAnsi="Impact" w:cs="Times New Roman"/>
                      <w:color w:val="002060"/>
                      <w:sz w:val="24"/>
                      <w:szCs w:val="24"/>
                    </w:rPr>
                    <w:t xml:space="preserve"> категории     </w:t>
                  </w:r>
                  <w:proofErr w:type="spellStart"/>
                  <w:r w:rsidRPr="00041C1F">
                    <w:rPr>
                      <w:rFonts w:ascii="Impact" w:eastAsia="Calibri" w:hAnsi="Impact" w:cs="Times New Roman"/>
                      <w:color w:val="002060"/>
                      <w:sz w:val="24"/>
                      <w:szCs w:val="24"/>
                    </w:rPr>
                    <w:t>Зенина</w:t>
                  </w:r>
                  <w:proofErr w:type="spellEnd"/>
                  <w:r w:rsidRPr="00041C1F">
                    <w:rPr>
                      <w:rFonts w:ascii="Impact" w:eastAsia="Calibri" w:hAnsi="Impact" w:cs="Times New Roman"/>
                      <w:color w:val="002060"/>
                      <w:sz w:val="24"/>
                      <w:szCs w:val="24"/>
                    </w:rPr>
                    <w:t xml:space="preserve"> О.В.</w:t>
                  </w:r>
                </w:p>
                <w:p w:rsidR="00041C1F" w:rsidRDefault="00041C1F"/>
              </w:txbxContent>
            </v:textbox>
          </v:rect>
        </w:pict>
      </w:r>
      <w:r w:rsidR="00DC36CD">
        <w:rPr>
          <w:noProof/>
          <w:lang w:eastAsia="ru-RU"/>
        </w:rPr>
        <w:pict>
          <v:rect id="_x0000_s1027" style="position:absolute;margin-left:284.85pt;margin-top:4.75pt;width:281.65pt;height:587.05pt;z-index:251659264" stroked="f">
            <v:textbox style="mso-next-textbox:#_x0000_s1027">
              <w:txbxContent>
                <w:p w:rsidR="00D668B4" w:rsidRDefault="004E06F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392536" cy="7375490"/>
                        <wp:effectExtent l="19050" t="0" r="0" b="0"/>
                        <wp:docPr id="4" name="Рисунок 3" descr="1396038353_02labculb124107590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396038353_02labculb1241075906.jpg"/>
                                <pic:cNvPicPr/>
                              </pic:nvPicPr>
                              <pic:blipFill>
                                <a:blip r:embed="rId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94075" cy="73788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C36CD">
        <w:rPr>
          <w:noProof/>
          <w:lang w:eastAsia="ru-RU"/>
        </w:rPr>
        <w:pict>
          <v:rect id="_x0000_s1028" style="position:absolute;margin-left:566.5pt;margin-top:4.75pt;width:271.4pt;height:587.05pt;z-index:251660288" stroked="f">
            <v:textbox style="mso-next-textbox:#_x0000_s1028">
              <w:txbxContent>
                <w:p w:rsidR="00D668B4" w:rsidRDefault="00D668B4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252903" cy="7375490"/>
                        <wp:effectExtent l="19050" t="0" r="4647" b="0"/>
                        <wp:docPr id="2" name="Рисунок 1" descr="9d4NG5amJz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9d4NG5amJzo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254375" cy="73788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DC36CD">
        <w:rPr>
          <w:noProof/>
          <w:lang w:eastAsia="ru-RU"/>
        </w:rPr>
        <w:pict>
          <v:rect id="_x0000_s1026" style="position:absolute;margin-left:2.35pt;margin-top:4.75pt;width:282.5pt;height:587.05pt;z-index:251658240" stroked="f">
            <v:textbox style="mso-next-textbox:#_x0000_s1026">
              <w:txbxContent>
                <w:p w:rsidR="009E7B9C" w:rsidRDefault="009E7B9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458838" cy="7375490"/>
                        <wp:effectExtent l="19050" t="0" r="8262" b="0"/>
                        <wp:docPr id="6" name="Рисунок 5" descr="_reY1RjvZP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reY1RjvZP8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456152" cy="73697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041C1F">
      <w:r>
        <w:rPr>
          <w:noProof/>
          <w:lang w:eastAsia="ru-RU"/>
        </w:rPr>
        <w:pict>
          <v:rect id="_x0000_s1034" style="position:absolute;margin-left:651.15pt;margin-top:19.55pt;width:130.55pt;height:28.5pt;z-index:251664384" filled="f" stroked="f">
            <v:textbox style="mso-next-textbox:#_x0000_s1034">
              <w:txbxContent>
                <w:p w:rsidR="00041C1F" w:rsidRPr="00041C1F" w:rsidRDefault="00041C1F" w:rsidP="00041C1F">
                  <w:pPr>
                    <w:jc w:val="center"/>
                    <w:rPr>
                      <w:rFonts w:ascii="Impact" w:hAnsi="Impact"/>
                      <w:color w:val="002060"/>
                      <w:sz w:val="32"/>
                      <w:szCs w:val="32"/>
                    </w:rPr>
                  </w:pPr>
                  <w:r w:rsidRPr="00041C1F">
                    <w:rPr>
                      <w:rFonts w:ascii="Impact" w:hAnsi="Impact"/>
                      <w:color w:val="002060"/>
                      <w:sz w:val="32"/>
                      <w:szCs w:val="32"/>
                    </w:rPr>
                    <w:t>2018г</w:t>
                  </w:r>
                </w:p>
              </w:txbxContent>
            </v:textbox>
          </v:rect>
        </w:pict>
      </w:r>
    </w:p>
    <w:p w:rsidR="00D668B4" w:rsidRDefault="00D668B4"/>
    <w:p w:rsidR="00D668B4" w:rsidRDefault="00DC36CD">
      <w:r>
        <w:rPr>
          <w:noProof/>
          <w:lang w:eastAsia="ru-RU"/>
        </w:rPr>
        <w:lastRenderedPageBreak/>
        <w:pict>
          <v:rect id="_x0000_s1029" style="position:absolute;margin-left:1.6pt;margin-top:2.35pt;width:281.65pt;height:591.05pt;z-index:251661312" stroked="f">
            <v:textbox>
              <w:txbxContent>
                <w:p w:rsidR="0045167F" w:rsidRDefault="0045167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377293" cy="7385538"/>
                        <wp:effectExtent l="19050" t="0" r="0" b="0"/>
                        <wp:docPr id="7" name="Рисунок 6" descr="Q46K8A-KlT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Q46K8A-KlTs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4550" cy="74014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0" style="position:absolute;margin-left:287.2pt;margin-top:2.35pt;width:275.35pt;height:591.05pt;z-index:251662336" stroked="f">
            <v:textbox>
              <w:txbxContent>
                <w:p w:rsidR="0045167F" w:rsidRDefault="0045167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303301" cy="7385538"/>
                        <wp:effectExtent l="19050" t="0" r="0" b="0"/>
                        <wp:docPr id="8" name="Рисунок 7" descr="qlWa8QMjPM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qlWa8QMjPM8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04540" cy="73883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1" style="position:absolute;margin-left:562.55pt;margin-top:2.35pt;width:276.15pt;height:591.05pt;z-index:251663360" stroked="f">
            <v:textbox>
              <w:txbxContent>
                <w:p w:rsidR="0045167F" w:rsidRDefault="00616B6F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324545" cy="7385538"/>
                        <wp:effectExtent l="19050" t="0" r="9205" b="0"/>
                        <wp:docPr id="1" name="Рисунок 0" descr="4xocZHd2y8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4xocZHd2y8M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24225" cy="738482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D668B4"/>
    <w:p w:rsidR="00D668B4" w:rsidRDefault="00110592">
      <w:r>
        <w:rPr>
          <w:noProof/>
          <w:lang w:eastAsia="ru-RU"/>
        </w:rPr>
        <w:pict>
          <v:rect id="_x0000_s1036" style="position:absolute;margin-left:725.55pt;margin-top:25.8pt;width:50.6pt;height:19pt;z-index:251666432" stroked="f">
            <v:textbox>
              <w:txbxContent>
                <w:p w:rsidR="00110592" w:rsidRPr="00110592" w:rsidRDefault="00110592">
                  <w:pPr>
                    <w:rPr>
                      <w:rFonts w:ascii="Impact" w:hAnsi="Impact"/>
                      <w:color w:val="17365D" w:themeColor="text2" w:themeShade="BF"/>
                      <w:sz w:val="20"/>
                      <w:szCs w:val="20"/>
                    </w:rPr>
                  </w:pPr>
                  <w:r w:rsidRPr="00110592">
                    <w:rPr>
                      <w:rFonts w:ascii="Impact" w:hAnsi="Impact"/>
                      <w:color w:val="17365D" w:themeColor="text2" w:themeShade="BF"/>
                      <w:sz w:val="20"/>
                      <w:szCs w:val="20"/>
                    </w:rPr>
                    <w:t>тетрадь</w:t>
                  </w:r>
                </w:p>
              </w:txbxContent>
            </v:textbox>
          </v:rect>
        </w:pict>
      </w:r>
    </w:p>
    <w:sectPr w:rsidR="00D668B4" w:rsidSect="00D668B4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68B4"/>
    <w:rsid w:val="00041C1F"/>
    <w:rsid w:val="00110592"/>
    <w:rsid w:val="003247A7"/>
    <w:rsid w:val="0045167F"/>
    <w:rsid w:val="004E06FC"/>
    <w:rsid w:val="005D0AE0"/>
    <w:rsid w:val="00616B6F"/>
    <w:rsid w:val="0074724F"/>
    <w:rsid w:val="007B7D23"/>
    <w:rsid w:val="008B2A61"/>
    <w:rsid w:val="009E7B9C"/>
    <w:rsid w:val="00D15F2F"/>
    <w:rsid w:val="00D668B4"/>
    <w:rsid w:val="00DC36CD"/>
    <w:rsid w:val="00E17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6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68B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41C1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5</cp:revision>
  <dcterms:created xsi:type="dcterms:W3CDTF">2018-03-23T11:14:00Z</dcterms:created>
  <dcterms:modified xsi:type="dcterms:W3CDTF">2018-03-26T11:00:00Z</dcterms:modified>
</cp:coreProperties>
</file>