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EB6" w:rsidRPr="00662EB6" w:rsidRDefault="00662EB6" w:rsidP="00662EB6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62EB6">
        <w:rPr>
          <w:rFonts w:ascii="Arial" w:hAnsi="Arial" w:cs="Arial"/>
          <w:b/>
          <w:noProof/>
          <w:color w:val="C00000"/>
          <w:sz w:val="20"/>
          <w:szCs w:val="20"/>
          <w:bdr w:val="single" w:sz="6" w:space="0" w:color="DDDDDD" w:frame="1"/>
          <w:lang w:eastAsia="ru-RU"/>
        </w:rPr>
        <w:drawing>
          <wp:anchor distT="0" distB="0" distL="114300" distR="114300" simplePos="0" relativeHeight="251658240" behindDoc="1" locked="0" layoutInCell="1" allowOverlap="1" wp14:anchorId="1C582063" wp14:editId="7BDF34FA">
            <wp:simplePos x="0" y="0"/>
            <wp:positionH relativeFrom="column">
              <wp:posOffset>-813435</wp:posOffset>
            </wp:positionH>
            <wp:positionV relativeFrom="paragraph">
              <wp:posOffset>-481965</wp:posOffset>
            </wp:positionV>
            <wp:extent cx="7038975" cy="9829800"/>
            <wp:effectExtent l="0" t="0" r="9525" b="0"/>
            <wp:wrapNone/>
            <wp:docPr id="21" name="Рисунок 21" descr="http://cvashnino.narod.ru/images/kopiyatri_berezi_4b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cvashnino.narod.ru/images/kopiyatri_berezi_4b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98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2EB6">
        <w:rPr>
          <w:rFonts w:ascii="Times New Roman" w:hAnsi="Times New Roman" w:cs="Times New Roman"/>
          <w:b/>
          <w:color w:val="C00000"/>
          <w:sz w:val="28"/>
        </w:rPr>
        <w:t>МИНИСТЕРСТВО ОБРАЗОВАНИЯ, НАУКИ И МОЛОДЕЖНОЙ ПОЛИТИКИ КРАСНОДАРСКОГО КРАЯ</w:t>
      </w:r>
    </w:p>
    <w:p w:rsidR="00662EB6" w:rsidRPr="00662EB6" w:rsidRDefault="00662EB6" w:rsidP="00662EB6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62EB6">
        <w:rPr>
          <w:rFonts w:ascii="Times New Roman" w:hAnsi="Times New Roman" w:cs="Times New Roman"/>
          <w:b/>
          <w:color w:val="C00000"/>
          <w:sz w:val="28"/>
        </w:rPr>
        <w:t>МУНИЦИПАЛЬНОЕ ОБРАЗОВАНИЕ КУРГАНИНСКИЙ РАЙОН</w:t>
      </w:r>
    </w:p>
    <w:p w:rsidR="00662EB6" w:rsidRPr="00662EB6" w:rsidRDefault="00662EB6" w:rsidP="00662EB6">
      <w:pPr>
        <w:spacing w:after="0"/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662EB6">
        <w:rPr>
          <w:rFonts w:ascii="Times New Roman" w:hAnsi="Times New Roman" w:cs="Times New Roman"/>
          <w:b/>
          <w:i/>
          <w:color w:val="C00000"/>
          <w:sz w:val="28"/>
        </w:rPr>
        <w:t>муниципальное автономное дошкольное образовательное учреждение детский сад общеразвивающего вида №15ст. Родниковской</w:t>
      </w:r>
      <w:r w:rsidRPr="00662EB6">
        <w:rPr>
          <w:rFonts w:ascii="Times New Roman" w:hAnsi="Times New Roman" w:cs="Times New Roman"/>
          <w:b/>
          <w:color w:val="C00000"/>
          <w:sz w:val="32"/>
        </w:rPr>
        <w:t xml:space="preserve"> </w:t>
      </w:r>
    </w:p>
    <w:p w:rsidR="00662EB6" w:rsidRDefault="00662EB6" w:rsidP="00662EB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EB6" w:rsidRDefault="00662EB6" w:rsidP="00662EB6">
      <w:pPr>
        <w:jc w:val="center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662EB6" w:rsidRDefault="00662EB6" w:rsidP="00662EB6">
      <w:pPr>
        <w:ind w:right="28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EB6" w:rsidRDefault="00662EB6" w:rsidP="00662EB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EB6" w:rsidRDefault="00662EB6" w:rsidP="00662EB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EB6" w:rsidRDefault="00662EB6" w:rsidP="00662EB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EB6" w:rsidRDefault="00662EB6" w:rsidP="00662EB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EB6" w:rsidRDefault="00662EB6" w:rsidP="00662EB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EB6" w:rsidRPr="00775836" w:rsidRDefault="00662EB6" w:rsidP="00662EB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EB6" w:rsidRPr="00662EB6" w:rsidRDefault="00662EB6" w:rsidP="00662EB6">
      <w:pPr>
        <w:jc w:val="center"/>
        <w:rPr>
          <w:rFonts w:ascii="Arial Black" w:hAnsi="Arial Black" w:cs="Times New Roman"/>
          <w:b/>
          <w:color w:val="C00000"/>
          <w:sz w:val="36"/>
          <w:szCs w:val="28"/>
        </w:rPr>
      </w:pPr>
      <w:bookmarkStart w:id="0" w:name="_GoBack"/>
      <w:r w:rsidRPr="00662EB6">
        <w:rPr>
          <w:rFonts w:ascii="Arial Black" w:hAnsi="Arial Black" w:cs="Times New Roman"/>
          <w:b/>
          <w:color w:val="C00000"/>
          <w:sz w:val="36"/>
          <w:szCs w:val="28"/>
        </w:rPr>
        <w:t>Беседа</w:t>
      </w:r>
    </w:p>
    <w:p w:rsidR="00662EB6" w:rsidRPr="00662EB6" w:rsidRDefault="00662EB6" w:rsidP="00662EB6">
      <w:pPr>
        <w:jc w:val="center"/>
        <w:rPr>
          <w:rFonts w:ascii="Arial Black" w:hAnsi="Arial Black" w:cs="Times New Roman"/>
          <w:b/>
          <w:color w:val="C00000"/>
          <w:sz w:val="36"/>
          <w:szCs w:val="28"/>
        </w:rPr>
      </w:pPr>
      <w:r w:rsidRPr="00662EB6">
        <w:rPr>
          <w:rFonts w:ascii="Arial Black" w:hAnsi="Arial Black" w:cs="Times New Roman"/>
          <w:b/>
          <w:color w:val="C00000"/>
          <w:sz w:val="36"/>
          <w:szCs w:val="28"/>
        </w:rPr>
        <w:t xml:space="preserve"> «Малая родина»</w:t>
      </w:r>
    </w:p>
    <w:p w:rsidR="00662EB6" w:rsidRDefault="00662EB6" w:rsidP="00662EB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62EB6">
        <w:rPr>
          <w:rFonts w:ascii="Arial Black" w:hAnsi="Arial Black" w:cs="Times New Roman"/>
          <w:b/>
          <w:color w:val="C00000"/>
          <w:sz w:val="36"/>
          <w:szCs w:val="28"/>
        </w:rPr>
        <w:t>для детей средней группы</w:t>
      </w:r>
      <w:bookmarkEnd w:id="0"/>
    </w:p>
    <w:p w:rsidR="00662EB6" w:rsidRDefault="00662EB6" w:rsidP="00662EB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62EB6" w:rsidRDefault="00662EB6" w:rsidP="00662EB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62EB6" w:rsidRDefault="00662EB6" w:rsidP="00662EB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62EB6" w:rsidRDefault="00662EB6" w:rsidP="00662EB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62EB6" w:rsidRPr="00775836" w:rsidRDefault="00662EB6" w:rsidP="00662EB6">
      <w:pPr>
        <w:rPr>
          <w:rFonts w:ascii="Times New Roman" w:hAnsi="Times New Roman" w:cs="Times New Roman"/>
          <w:i/>
          <w:sz w:val="28"/>
          <w:szCs w:val="28"/>
        </w:rPr>
      </w:pPr>
    </w:p>
    <w:p w:rsidR="00662EB6" w:rsidRDefault="00662EB6" w:rsidP="00662EB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62EB6" w:rsidRDefault="00662EB6" w:rsidP="00662EB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662EB6" w:rsidRPr="00662EB6" w:rsidRDefault="00662EB6" w:rsidP="00662EB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62EB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Разработала </w:t>
      </w:r>
    </w:p>
    <w:p w:rsidR="00662EB6" w:rsidRPr="00662EB6" w:rsidRDefault="00662EB6" w:rsidP="00662EB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662EB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воспитатель </w:t>
      </w:r>
      <w:r w:rsidRPr="00662EB6">
        <w:rPr>
          <w:rFonts w:ascii="Times New Roman" w:hAnsi="Times New Roman" w:cs="Times New Roman"/>
          <w:b/>
          <w:color w:val="C00000"/>
          <w:sz w:val="28"/>
          <w:szCs w:val="28"/>
          <w:lang w:val="en-US"/>
        </w:rPr>
        <w:t>I</w:t>
      </w:r>
      <w:r w:rsidRPr="00662EB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квалификационной категории</w:t>
      </w:r>
    </w:p>
    <w:p w:rsidR="00662EB6" w:rsidRPr="00662EB6" w:rsidRDefault="00662EB6" w:rsidP="00662EB6">
      <w:pPr>
        <w:spacing w:after="0" w:line="240" w:lineRule="auto"/>
        <w:ind w:left="-851" w:right="283"/>
        <w:jc w:val="right"/>
        <w:rPr>
          <w:rFonts w:ascii="Times New Roman" w:hAnsi="Times New Roman" w:cs="Times New Roman"/>
          <w:color w:val="C00000"/>
          <w:sz w:val="28"/>
          <w:szCs w:val="28"/>
        </w:rPr>
      </w:pPr>
      <w:proofErr w:type="spellStart"/>
      <w:r w:rsidRPr="00662EB6">
        <w:rPr>
          <w:rFonts w:ascii="Times New Roman" w:hAnsi="Times New Roman" w:cs="Times New Roman"/>
          <w:b/>
          <w:color w:val="C00000"/>
          <w:sz w:val="28"/>
          <w:szCs w:val="28"/>
        </w:rPr>
        <w:t>Матулайтес</w:t>
      </w:r>
      <w:proofErr w:type="spellEnd"/>
      <w:r w:rsidRPr="00662EB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Ольга Юрьевна</w:t>
      </w:r>
    </w:p>
    <w:p w:rsidR="00662EB6" w:rsidRPr="00775836" w:rsidRDefault="00662EB6" w:rsidP="00662EB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EB6" w:rsidRDefault="00662EB6" w:rsidP="00662EB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EB6" w:rsidRDefault="00662EB6" w:rsidP="00662EB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>
        <w:rPr>
          <w:rFonts w:ascii="Times New Roman" w:hAnsi="Times New Roman" w:cs="Times New Roman"/>
          <w:sz w:val="28"/>
        </w:rPr>
        <w:t>формировать у детей понятие «малая родина»; знакомить с русским фольклором, расширять кругозор детей; воспитывать патриотические чувства.</w:t>
      </w:r>
    </w:p>
    <w:p w:rsidR="00662EB6" w:rsidRDefault="00662EB6" w:rsidP="00662EB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</w:rPr>
        <w:t>рассматривание иллюстраций, чтение художественных произведений, экскурсии в мини-музей кубанской хаты.</w:t>
      </w:r>
    </w:p>
    <w:p w:rsidR="00662EB6" w:rsidRDefault="00662EB6" w:rsidP="00662EB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Словарь: </w:t>
      </w:r>
      <w:r>
        <w:rPr>
          <w:rFonts w:ascii="Times New Roman" w:hAnsi="Times New Roman" w:cs="Times New Roman"/>
          <w:sz w:val="28"/>
        </w:rPr>
        <w:t>малая родина, Россия, чужбина.</w:t>
      </w:r>
    </w:p>
    <w:p w:rsidR="00662EB6" w:rsidRDefault="00662EB6" w:rsidP="00662EB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Оборудование: </w:t>
      </w:r>
      <w:r>
        <w:rPr>
          <w:rFonts w:ascii="Times New Roman" w:hAnsi="Times New Roman" w:cs="Times New Roman"/>
          <w:sz w:val="28"/>
        </w:rPr>
        <w:t xml:space="preserve"> глобус с картой мира.</w:t>
      </w:r>
    </w:p>
    <w:p w:rsidR="00662EB6" w:rsidRPr="00775836" w:rsidRDefault="00662EB6" w:rsidP="00662EB6">
      <w:pPr>
        <w:jc w:val="both"/>
        <w:rPr>
          <w:rFonts w:ascii="Times New Roman" w:hAnsi="Times New Roman" w:cs="Times New Roman"/>
          <w:b/>
          <w:sz w:val="28"/>
        </w:rPr>
      </w:pPr>
      <w:r w:rsidRPr="00775836">
        <w:rPr>
          <w:rFonts w:ascii="Times New Roman" w:hAnsi="Times New Roman" w:cs="Times New Roman"/>
          <w:b/>
          <w:sz w:val="28"/>
        </w:rPr>
        <w:t>ТСО: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775836">
        <w:rPr>
          <w:rFonts w:ascii="Times New Roman" w:hAnsi="Times New Roman" w:cs="Times New Roman"/>
          <w:sz w:val="28"/>
        </w:rPr>
        <w:t>мультимедийная установка, слайды с видами станицы</w:t>
      </w:r>
      <w:r>
        <w:rPr>
          <w:rFonts w:ascii="Times New Roman" w:hAnsi="Times New Roman" w:cs="Times New Roman"/>
          <w:sz w:val="28"/>
        </w:rPr>
        <w:t>, края.</w:t>
      </w:r>
    </w:p>
    <w:p w:rsidR="00662EB6" w:rsidRDefault="00662EB6" w:rsidP="00662EB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беседы</w:t>
      </w:r>
    </w:p>
    <w:p w:rsidR="00662EB6" w:rsidRPr="000874D4" w:rsidRDefault="00662EB6" w:rsidP="00B53352">
      <w:pPr>
        <w:pStyle w:val="a3"/>
        <w:ind w:firstLine="426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Рассказ воспитателя сопровождается показом слайдов (презентация) станицы и показом страны на карте.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Воспитатель: </w:t>
      </w:r>
      <w:r>
        <w:rPr>
          <w:rFonts w:ascii="Times New Roman" w:hAnsi="Times New Roman" w:cs="Times New Roman"/>
          <w:sz w:val="28"/>
        </w:rPr>
        <w:t>Как называется наша Родина? (</w:t>
      </w:r>
      <w:r>
        <w:rPr>
          <w:rFonts w:ascii="Times New Roman" w:hAnsi="Times New Roman" w:cs="Times New Roman"/>
          <w:i/>
          <w:sz w:val="28"/>
        </w:rPr>
        <w:t>Россия.</w:t>
      </w:r>
      <w:r>
        <w:rPr>
          <w:rFonts w:ascii="Times New Roman" w:hAnsi="Times New Roman" w:cs="Times New Roman"/>
          <w:sz w:val="28"/>
        </w:rPr>
        <w:t xml:space="preserve">) Почему мы гордимся нашей родиной? </w:t>
      </w:r>
      <w:r>
        <w:rPr>
          <w:rFonts w:ascii="Times New Roman" w:hAnsi="Times New Roman" w:cs="Times New Roman"/>
          <w:i/>
          <w:sz w:val="28"/>
        </w:rPr>
        <w:t xml:space="preserve">(ответы детей: она сильная, богатая, большая, красивая.) </w:t>
      </w:r>
      <w:r>
        <w:rPr>
          <w:rFonts w:ascii="Times New Roman" w:hAnsi="Times New Roman" w:cs="Times New Roman"/>
          <w:sz w:val="28"/>
        </w:rPr>
        <w:t>У</w:t>
      </w:r>
      <w:r w:rsidRPr="000874D4">
        <w:rPr>
          <w:rFonts w:ascii="Times New Roman" w:hAnsi="Times New Roman" w:cs="Times New Roman"/>
          <w:sz w:val="28"/>
        </w:rPr>
        <w:t xml:space="preserve"> каждого из нас есть и своя малая родина – тот уголок земли, где мы родились, </w:t>
      </w:r>
      <w:r>
        <w:rPr>
          <w:rFonts w:ascii="Times New Roman" w:hAnsi="Times New Roman" w:cs="Times New Roman"/>
          <w:sz w:val="28"/>
        </w:rPr>
        <w:t>где прошло наше детство, где живут наши родители и друзья, где находится наш родной дом. Для кого-то малая родина – небольшой поселок или деревушка, для других – городская улица и зеленый дворик с качелями, песочницей и деревянной горкой. Словом, малая родина у каждого своя! Нашей малой родиной является Кубань.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B53352">
      <w:pPr>
        <w:pStyle w:val="a3"/>
        <w:ind w:firstLine="2552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МАЛАЯ РОДИНА</w:t>
      </w:r>
    </w:p>
    <w:p w:rsidR="00662EB6" w:rsidRDefault="00662EB6" w:rsidP="00B53352">
      <w:pPr>
        <w:pStyle w:val="a3"/>
        <w:ind w:firstLine="255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Малая родина –</w:t>
      </w:r>
    </w:p>
    <w:p w:rsidR="00662EB6" w:rsidRDefault="00662EB6" w:rsidP="00B53352">
      <w:pPr>
        <w:pStyle w:val="a3"/>
        <w:ind w:firstLine="255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Островок земли.</w:t>
      </w:r>
    </w:p>
    <w:p w:rsidR="00662EB6" w:rsidRDefault="00662EB6" w:rsidP="00B53352">
      <w:pPr>
        <w:pStyle w:val="a3"/>
        <w:ind w:firstLine="255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 окном смородина,</w:t>
      </w:r>
    </w:p>
    <w:p w:rsidR="00662EB6" w:rsidRDefault="00662EB6" w:rsidP="00B53352">
      <w:pPr>
        <w:pStyle w:val="a3"/>
        <w:ind w:firstLine="255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Вишни расцвели.</w:t>
      </w:r>
    </w:p>
    <w:p w:rsidR="00662EB6" w:rsidRDefault="00662EB6" w:rsidP="00B53352">
      <w:pPr>
        <w:pStyle w:val="a3"/>
        <w:ind w:firstLine="255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Яблоня кудрявая,</w:t>
      </w:r>
    </w:p>
    <w:p w:rsidR="00662EB6" w:rsidRDefault="00662EB6" w:rsidP="00B53352">
      <w:pPr>
        <w:pStyle w:val="a3"/>
        <w:ind w:firstLine="255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под ней скамья.</w:t>
      </w:r>
    </w:p>
    <w:p w:rsidR="00662EB6" w:rsidRDefault="00662EB6" w:rsidP="00B53352">
      <w:pPr>
        <w:pStyle w:val="a3"/>
        <w:ind w:firstLine="255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Ласковая родина малая моя!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Ребята, о любви к родине сложили немало мудрых пословиц, давайте их вспомним:</w:t>
      </w:r>
    </w:p>
    <w:p w:rsidR="00662EB6" w:rsidRDefault="00662EB6" w:rsidP="00662E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«Русский человек без родины не живет»;</w:t>
      </w:r>
    </w:p>
    <w:p w:rsidR="00662EB6" w:rsidRDefault="00662EB6" w:rsidP="00662E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«Родная сторона – мать родная, чужая сторона – мачеха».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Случается так, что окажется человек  в чужой стране, как говорили в старину – на чужбине, и сначала кажется ему все новым интересным: и люди, и обычаи, и природа. Но пройдет немного времени, и затоскует сердце, запросится домой, на родную сторонушку, где все так близко, </w:t>
      </w:r>
      <w:r>
        <w:rPr>
          <w:rFonts w:ascii="Times New Roman" w:hAnsi="Times New Roman" w:cs="Times New Roman"/>
          <w:sz w:val="28"/>
        </w:rPr>
        <w:lastRenderedPageBreak/>
        <w:t>знакомо и так любимо! Ведь как говорится в пословице «По родной стороне сердце ноет».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Многие русские поэты, писатели, художники, которые вынуждены были жить в чужих странах, тосковали по России, слагали о ней песни, стихи, поэмы, писали картины, посвященные милой далекой родине, мечтали хотя бы когда-нибудь вернуться домой.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B5335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РОДНАЯ СТОРОНУШКА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Выйду я на зорьке 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Слушать соловья.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Рощицы, пригорки,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Вдалеке – поля.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Над родной сторонушкой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Солнце поднимается, 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поет соловушка,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Свищет, заливается.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Трели соловьиные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Понимаю я: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Славит он </w:t>
      </w:r>
      <w:proofErr w:type="gramStart"/>
      <w:r>
        <w:rPr>
          <w:rFonts w:ascii="Times New Roman" w:hAnsi="Times New Roman" w:cs="Times New Roman"/>
          <w:sz w:val="28"/>
        </w:rPr>
        <w:t>родимые</w:t>
      </w:r>
      <w:proofErr w:type="gramEnd"/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Рощи и поля.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Зорька ленту узкую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Бросит над рекой.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Славит землю русскую</w:t>
      </w:r>
    </w:p>
    <w:p w:rsidR="00662EB6" w:rsidRDefault="00662EB6" w:rsidP="00B53352">
      <w:pPr>
        <w:pStyle w:val="a3"/>
        <w:ind w:firstLine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Голос золотой!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Почему, ребята, вы любите свою малую родину? Почему в народе говорится: «На чужой сторонушке рад своей воронушке»? Что нужно делать, чтобы наша Родина с годами становилась все краше?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Дорогие ребята! Любите свою родину – большую и малую, старайтесь больше узнать о ее людях и истории, берегите ее природу, храните ее обычаи и традиции.</w:t>
      </w: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662EB6" w:rsidRDefault="00662EB6" w:rsidP="00662EB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4126F1" w:rsidRDefault="00B53352"/>
    <w:sectPr w:rsidR="004126F1" w:rsidSect="00662EB6">
      <w:pgSz w:w="11906" w:h="16838"/>
      <w:pgMar w:top="1134" w:right="1133" w:bottom="1134" w:left="1701" w:header="708" w:footer="708" w:gutter="0"/>
      <w:pgBorders w:display="notFirstPage"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5A32"/>
    <w:multiLevelType w:val="hybridMultilevel"/>
    <w:tmpl w:val="3A146040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224"/>
    <w:rsid w:val="0049515F"/>
    <w:rsid w:val="00662EB6"/>
    <w:rsid w:val="00674E1B"/>
    <w:rsid w:val="00B53352"/>
    <w:rsid w:val="00F4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E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62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vashnino.narod.ru/p18aa1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2</cp:revision>
  <dcterms:created xsi:type="dcterms:W3CDTF">2016-02-11T13:13:00Z</dcterms:created>
  <dcterms:modified xsi:type="dcterms:W3CDTF">2016-02-11T13:34:00Z</dcterms:modified>
</cp:coreProperties>
</file>