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9EB" w:rsidRDefault="008969EB" w:rsidP="008969EB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Огород на окне.</w:t>
      </w:r>
    </w:p>
    <w:p w:rsidR="008969EB" w:rsidRDefault="008969EB" w:rsidP="008969E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969EB" w:rsidRDefault="008969EB" w:rsidP="008969E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Скоро закончится зима и наступит весна. Время для посева овощей.</w:t>
      </w:r>
    </w:p>
    <w:p w:rsidR="008969EB" w:rsidRDefault="008969EB" w:rsidP="008969E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Предлагаем вашему вниманию оформление огорода на окне. Который был создан детьми, родителями и педагогами.</w:t>
      </w:r>
    </w:p>
    <w:p w:rsidR="008969EB" w:rsidRDefault="008969EB" w:rsidP="008969E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Хотелось, чтобы наш участок был красивым, для этого сделали проект огорода. Родители сделали колодец, скворечник, домик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сшили из материала  бабушку и внучку. Разбили грядки,  огородили заборчиком.</w:t>
      </w:r>
    </w:p>
    <w:p w:rsidR="008969EB" w:rsidRDefault="008969EB" w:rsidP="008969E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Дети с огромным удовольствием посеяли огурцы, помидоры, укроп, редиску,  петрушку. Посадили лук.</w:t>
      </w:r>
    </w:p>
    <w:p w:rsidR="008969EB" w:rsidRDefault="008969EB" w:rsidP="008969E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 большим вниманием  и любовью дети заботятся об этом огороде.</w:t>
      </w:r>
    </w:p>
    <w:p w:rsidR="008969EB" w:rsidRDefault="008969EB" w:rsidP="008969E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Ведётся  тетрадь наблюдения, где фиксируют  рост растений.</w:t>
      </w:r>
    </w:p>
    <w:p w:rsidR="00FF189D" w:rsidRDefault="00FF189D"/>
    <w:sectPr w:rsidR="00FF18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8969EB"/>
    <w:rsid w:val="008969EB"/>
    <w:rsid w:val="00FF18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560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</dc:creator>
  <cp:keywords/>
  <dc:description/>
  <cp:lastModifiedBy>максим</cp:lastModifiedBy>
  <cp:revision>3</cp:revision>
  <dcterms:created xsi:type="dcterms:W3CDTF">2017-02-15T10:51:00Z</dcterms:created>
  <dcterms:modified xsi:type="dcterms:W3CDTF">2017-02-15T10:51:00Z</dcterms:modified>
</cp:coreProperties>
</file>