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680"/>
        <w:gridCol w:w="4680"/>
      </w:tblGrid>
      <w:tr w:rsidR="00F61561" w:rsidRPr="002F2E29" w:rsidTr="004E658F"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1561" w:rsidRPr="002F2E29" w:rsidRDefault="00F61561" w:rsidP="004E658F">
            <w:pPr>
              <w:tabs>
                <w:tab w:val="left" w:pos="747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2F2E29">
              <w:rPr>
                <w:rFonts w:ascii="Times New Roman" w:hAnsi="Times New Roman"/>
                <w:bCs/>
                <w:sz w:val="24"/>
                <w:szCs w:val="24"/>
              </w:rPr>
              <w:t xml:space="preserve">СОГЛАСОВАНО                                                                   </w:t>
            </w:r>
          </w:p>
          <w:p w:rsidR="00F61561" w:rsidRPr="002F2E29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2E29">
              <w:rPr>
                <w:rFonts w:ascii="Times New Roman" w:hAnsi="Times New Roman"/>
                <w:bCs/>
                <w:sz w:val="24"/>
                <w:szCs w:val="24"/>
              </w:rPr>
              <w:t>Председатель профкома</w:t>
            </w:r>
          </w:p>
          <w:p w:rsidR="00F61561" w:rsidRPr="002F2E29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2E29">
              <w:rPr>
                <w:rFonts w:ascii="Times New Roman" w:hAnsi="Times New Roman"/>
                <w:bCs/>
                <w:sz w:val="24"/>
                <w:szCs w:val="24"/>
              </w:rPr>
              <w:t xml:space="preserve">__________________ Н.В.Гуменюк. </w:t>
            </w:r>
          </w:p>
          <w:p w:rsidR="00F61561" w:rsidRPr="002F2E29" w:rsidRDefault="00F61561" w:rsidP="004E658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561" w:rsidRPr="002F2E29" w:rsidRDefault="00F61561" w:rsidP="004E658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561" w:rsidRPr="002F2E29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F61561" w:rsidRPr="002F2E29" w:rsidRDefault="00F61561" w:rsidP="004E658F">
            <w:pPr>
              <w:pStyle w:val="PlainTex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E29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F61561" w:rsidRPr="002F2E29" w:rsidRDefault="00F61561" w:rsidP="004E658F">
            <w:pPr>
              <w:pStyle w:val="PlainTex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E29">
              <w:rPr>
                <w:rFonts w:ascii="Times New Roman" w:hAnsi="Times New Roman" w:cs="Times New Roman"/>
                <w:sz w:val="24"/>
                <w:szCs w:val="24"/>
              </w:rPr>
              <w:t>Решением педагогического совета</w:t>
            </w:r>
          </w:p>
          <w:p w:rsidR="00F61561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протокол № 1 «30» августа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/>
                  <w:bCs/>
                  <w:sz w:val="24"/>
                  <w:szCs w:val="24"/>
                </w:rPr>
                <w:t>2017</w:t>
              </w:r>
              <w:r w:rsidRPr="002F2E29">
                <w:rPr>
                  <w:rFonts w:ascii="Times New Roman" w:hAnsi="Times New Roman"/>
                  <w:bCs/>
                  <w:sz w:val="24"/>
                  <w:szCs w:val="24"/>
                </w:rPr>
                <w:t xml:space="preserve">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 xml:space="preserve">                     ГК</w:t>
            </w:r>
            <w:r w:rsidRPr="002F2E29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КК </w:t>
            </w:r>
            <w:r w:rsidRPr="002F2E29">
              <w:rPr>
                <w:rFonts w:ascii="Times New Roman" w:hAnsi="Times New Roman"/>
                <w:sz w:val="24"/>
                <w:szCs w:val="24"/>
              </w:rPr>
              <w:t xml:space="preserve">школы -интерната </w:t>
            </w:r>
          </w:p>
          <w:p w:rsidR="00F61561" w:rsidRPr="002F2E29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F2E29">
              <w:rPr>
                <w:rFonts w:ascii="Times New Roman" w:hAnsi="Times New Roman"/>
                <w:sz w:val="24"/>
                <w:szCs w:val="24"/>
              </w:rPr>
              <w:t>ст-цы Костромской</w:t>
            </w:r>
          </w:p>
          <w:p w:rsidR="00F61561" w:rsidRPr="00200BBE" w:rsidRDefault="00F61561" w:rsidP="00200BBE">
            <w:pPr>
              <w:pStyle w:val="Con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E29">
              <w:t>_________</w:t>
            </w:r>
            <w:r w:rsidRPr="00200BBE">
              <w:rPr>
                <w:rFonts w:ascii="Times New Roman" w:hAnsi="Times New Roman" w:cs="Times New Roman"/>
              </w:rPr>
              <w:t>И.Ю. Михайлова</w:t>
            </w:r>
            <w:r w:rsidRPr="002F2E29">
              <w:t xml:space="preserve"> </w:t>
            </w:r>
          </w:p>
        </w:tc>
      </w:tr>
    </w:tbl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61561" w:rsidRPr="002F2E29" w:rsidRDefault="00F61561" w:rsidP="004E180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 xml:space="preserve">ПОЛОЖЕНИЕ </w:t>
      </w:r>
    </w:p>
    <w:p w:rsidR="00F61561" w:rsidRPr="002F2E29" w:rsidRDefault="00F61561" w:rsidP="004E180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>о комиссии по распределению ст</w:t>
      </w:r>
      <w:r>
        <w:rPr>
          <w:rFonts w:ascii="Times New Roman" w:hAnsi="Times New Roman"/>
          <w:b/>
          <w:sz w:val="24"/>
          <w:szCs w:val="24"/>
        </w:rPr>
        <w:t>имулирующих выплат работникам ГК</w:t>
      </w:r>
      <w:r w:rsidRPr="002F2E29">
        <w:rPr>
          <w:rFonts w:ascii="Times New Roman" w:hAnsi="Times New Roman"/>
          <w:b/>
          <w:sz w:val="24"/>
          <w:szCs w:val="24"/>
        </w:rPr>
        <w:t xml:space="preserve">ОУ </w:t>
      </w:r>
      <w:r>
        <w:rPr>
          <w:rFonts w:ascii="Times New Roman" w:hAnsi="Times New Roman"/>
          <w:b/>
          <w:sz w:val="24"/>
          <w:szCs w:val="24"/>
        </w:rPr>
        <w:t xml:space="preserve">КК </w:t>
      </w:r>
      <w:r w:rsidRPr="002F2E29">
        <w:rPr>
          <w:rFonts w:ascii="Times New Roman" w:hAnsi="Times New Roman"/>
          <w:b/>
          <w:sz w:val="24"/>
          <w:szCs w:val="24"/>
        </w:rPr>
        <w:t>школы-интерната ст-цы Костромской.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1.1.Настоящее положение определяет структуру, состав и задачи комиссии по распределению стимулирующих выплат, премированию, оказанию мат</w:t>
      </w:r>
      <w:r>
        <w:rPr>
          <w:rFonts w:ascii="Times New Roman" w:hAnsi="Times New Roman"/>
          <w:sz w:val="24"/>
          <w:szCs w:val="24"/>
        </w:rPr>
        <w:t>ериальной помощи работникам ГК</w:t>
      </w:r>
      <w:r w:rsidRPr="002F2E29">
        <w:rPr>
          <w:rFonts w:ascii="Times New Roman" w:hAnsi="Times New Roman"/>
          <w:sz w:val="24"/>
          <w:szCs w:val="24"/>
        </w:rPr>
        <w:t xml:space="preserve">ОУ </w:t>
      </w:r>
      <w:r>
        <w:rPr>
          <w:rFonts w:ascii="Times New Roman" w:hAnsi="Times New Roman"/>
          <w:sz w:val="24"/>
          <w:szCs w:val="24"/>
        </w:rPr>
        <w:t xml:space="preserve">КК </w:t>
      </w:r>
      <w:r w:rsidRPr="002F2E29">
        <w:rPr>
          <w:rFonts w:ascii="Times New Roman" w:hAnsi="Times New Roman"/>
          <w:sz w:val="24"/>
          <w:szCs w:val="24"/>
        </w:rPr>
        <w:t>школы-интерната ст-цы Костромской.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 xml:space="preserve">1.2. Комиссия создается с целью мониторинга и оценки качества работы работников  школы. </w:t>
      </w:r>
    </w:p>
    <w:p w:rsidR="00F61561" w:rsidRPr="002F2E29" w:rsidRDefault="00F61561" w:rsidP="004E180B">
      <w:pPr>
        <w:tabs>
          <w:tab w:val="left" w:pos="-3240"/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1.3. Состав комиссии утверждается приказом руководителя школы.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1.4. Комиссия является коллегиальным органом, действующим в соответствии с Положением о комиссии.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1.5. В состав Комиссии включаются представители:</w:t>
      </w:r>
    </w:p>
    <w:p w:rsidR="00F61561" w:rsidRPr="002F2E29" w:rsidRDefault="00F61561" w:rsidP="004E180B">
      <w:pPr>
        <w:numPr>
          <w:ilvl w:val="0"/>
          <w:numId w:val="1"/>
        </w:numPr>
        <w:spacing w:after="0" w:line="240" w:lineRule="auto"/>
        <w:ind w:left="0" w:firstLine="1080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администрации школы;</w:t>
      </w:r>
    </w:p>
    <w:p w:rsidR="00F61561" w:rsidRPr="002F2E29" w:rsidRDefault="00F61561" w:rsidP="004E180B">
      <w:pPr>
        <w:numPr>
          <w:ilvl w:val="0"/>
          <w:numId w:val="1"/>
        </w:numPr>
        <w:spacing w:after="0" w:line="240" w:lineRule="auto"/>
        <w:ind w:left="0" w:firstLine="1080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профсоюзного комитета;</w:t>
      </w:r>
    </w:p>
    <w:p w:rsidR="00F61561" w:rsidRPr="002F2E29" w:rsidRDefault="00F61561" w:rsidP="004E180B">
      <w:pPr>
        <w:numPr>
          <w:ilvl w:val="0"/>
          <w:numId w:val="1"/>
        </w:numPr>
        <w:spacing w:after="0" w:line="240" w:lineRule="auto"/>
        <w:ind w:left="0" w:firstLine="1080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трудового коллектива.</w:t>
      </w:r>
    </w:p>
    <w:p w:rsidR="00F61561" w:rsidRPr="002F2E29" w:rsidRDefault="00F61561" w:rsidP="004E18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 xml:space="preserve">1.6. Комиссия из своего состава избирает председателя и секретаря. </w:t>
      </w:r>
    </w:p>
    <w:p w:rsidR="00F61561" w:rsidRPr="002F2E29" w:rsidRDefault="00F61561" w:rsidP="004E180B">
      <w:pPr>
        <w:widowControl w:val="0"/>
        <w:tabs>
          <w:tab w:val="left" w:pos="-3240"/>
          <w:tab w:val="left" w:pos="12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1.7. Деятельность комиссии организуется ее председателем.</w:t>
      </w:r>
    </w:p>
    <w:p w:rsidR="00F61561" w:rsidRPr="002F2E29" w:rsidRDefault="00F61561" w:rsidP="004E180B">
      <w:pPr>
        <w:widowControl w:val="0"/>
        <w:tabs>
          <w:tab w:val="left" w:pos="-3240"/>
          <w:tab w:val="left" w:pos="12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1.8. Заседание комиссии считается правомочным при участии на заседании не менее двух третей  членов комиссии.</w:t>
      </w:r>
    </w:p>
    <w:p w:rsidR="00F61561" w:rsidRPr="002F2E29" w:rsidRDefault="00F61561" w:rsidP="004E180B">
      <w:pPr>
        <w:widowControl w:val="0"/>
        <w:tabs>
          <w:tab w:val="left" w:pos="-3240"/>
          <w:tab w:val="left" w:pos="12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1.9. Решение на заседании комиссии  принимается большинством голосов. При равном  количестве голосов «за» и « против» решение принимается в пользу работника.</w:t>
      </w:r>
    </w:p>
    <w:p w:rsidR="00F61561" w:rsidRPr="002F2E29" w:rsidRDefault="00F61561" w:rsidP="004E180B">
      <w:pPr>
        <w:widowControl w:val="0"/>
        <w:tabs>
          <w:tab w:val="left" w:pos="-3240"/>
          <w:tab w:val="left" w:pos="12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 xml:space="preserve">1.10. Комиссия на своих заседаниях  решает вопросы  стимулирующих выплат,  премирования и оказания материальной помощи.   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>2. Основные задачи комиссии: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 xml:space="preserve">2.1. Разработка мониторинговых карт самооценки работников, включающих критерии оценки и механизмы определения достижений. 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2.2. Периодическая организация рейтинговых процедур.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 xml:space="preserve">2.3. </w:t>
      </w:r>
      <w:r w:rsidRPr="002F2E29">
        <w:rPr>
          <w:rFonts w:ascii="Times New Roman" w:hAnsi="Times New Roman"/>
          <w:color w:val="000000"/>
          <w:sz w:val="24"/>
          <w:szCs w:val="24"/>
        </w:rPr>
        <w:t>О</w:t>
      </w:r>
      <w:r w:rsidRPr="002F2E29">
        <w:rPr>
          <w:rFonts w:ascii="Times New Roman" w:hAnsi="Times New Roman"/>
          <w:color w:val="000000"/>
          <w:spacing w:val="-13"/>
          <w:sz w:val="24"/>
          <w:szCs w:val="24"/>
        </w:rPr>
        <w:t>ценка  качества и эффективности деятельности работников по  показателям мониторинговых карт самооценки деятельности работников.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2.4. Утверждение сводного оценочного листа.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2.5. Подготовка проекта локального акта (приказа об установлении стимулирующих выплат).</w:t>
      </w:r>
    </w:p>
    <w:p w:rsidR="00F61561" w:rsidRPr="002F2E29" w:rsidRDefault="00F61561" w:rsidP="004E180B">
      <w:pPr>
        <w:tabs>
          <w:tab w:val="left" w:pos="-3240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>3. Функциональные обязанности и регламент работы комиссии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3.1. Председатель комиссии:</w:t>
      </w:r>
    </w:p>
    <w:p w:rsidR="00F61561" w:rsidRPr="002F2E29" w:rsidRDefault="00F61561" w:rsidP="004E180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руководит ее деятельностью, проводит заседания комиссии, распределяет обязанности между членами комиссии.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3.2. Секретарь комиссии:</w:t>
      </w:r>
    </w:p>
    <w:p w:rsidR="00F61561" w:rsidRPr="002F2E29" w:rsidRDefault="00F61561" w:rsidP="004E180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готовит заседания  комиссии, оформляет протоколы заседаний комиссии с подписями членов комиссии, делает выписки из протоколов.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3.3. Члены комиссии:</w:t>
      </w:r>
    </w:p>
    <w:p w:rsidR="00F61561" w:rsidRPr="002F2E29" w:rsidRDefault="00F61561" w:rsidP="004E180B">
      <w:pPr>
        <w:numPr>
          <w:ilvl w:val="0"/>
          <w:numId w:val="2"/>
        </w:num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color w:val="000000"/>
          <w:sz w:val="24"/>
          <w:szCs w:val="24"/>
        </w:rPr>
        <w:t xml:space="preserve">курируют </w:t>
      </w:r>
      <w:r w:rsidRPr="002F2E29">
        <w:rPr>
          <w:rFonts w:ascii="Times New Roman" w:hAnsi="Times New Roman"/>
          <w:color w:val="000000"/>
          <w:spacing w:val="-13"/>
          <w:sz w:val="24"/>
          <w:szCs w:val="24"/>
        </w:rPr>
        <w:t>заполнение работниками мониторинговых карт самооценки деятельности работников</w:t>
      </w:r>
    </w:p>
    <w:p w:rsidR="00F61561" w:rsidRPr="002F2E29" w:rsidRDefault="00F61561" w:rsidP="004E180B">
      <w:pPr>
        <w:numPr>
          <w:ilvl w:val="0"/>
          <w:numId w:val="2"/>
        </w:num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рассматривают материалы по  анализу деятельности работников (мониторинговые карты самооценки) в соответствии с утвержденными критериями и по утвержденной форме;</w:t>
      </w:r>
    </w:p>
    <w:p w:rsidR="00F61561" w:rsidRPr="002F2E29" w:rsidRDefault="00F61561" w:rsidP="004E180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принимают решения о соответствии деятельности работника требованиям к установлению размера стимулирующей выплаты или отказе в ее установлении;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3.4. На основании представленных экспертными комиссиями сводных оценочных листов комиссия утверждает на своем заседании итоговые баллы для назначения стимулирующих выплат и определяет их размер в денежном выражении.</w:t>
      </w:r>
    </w:p>
    <w:p w:rsidR="00F61561" w:rsidRPr="002F2E29" w:rsidRDefault="00F61561" w:rsidP="004E18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F2E29">
        <w:rPr>
          <w:rFonts w:ascii="Times New Roman" w:hAnsi="Times New Roman"/>
          <w:color w:val="000000"/>
          <w:spacing w:val="-13"/>
          <w:sz w:val="24"/>
          <w:szCs w:val="24"/>
        </w:rPr>
        <w:t xml:space="preserve">3.5. В случае установления несоответствия деятельности работников показателям и критериям карты самооценки деятельности работников, комиссия имеет право вносить коррективы в сводные оценочные листы. 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3.6. Утвержденный комиссией сводный оценочный лист  оформляется протоколом о выплате стимулирующей части, который подписывается председателем, секретарем и членами  комиссии.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3.7. На основании решения Комиссии издается приказ по школе.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3.8. Обжалование решения Комиссии осуществляется работником в установленном законом порядке.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 xml:space="preserve">3.9. В случае несогласия работника с оценкой его профессиональной деятельности он имеет право подать в комиссию обоснованное письменное заявление. 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 xml:space="preserve">3.10. Комиссия обязана осуществить проверку обоснованности заявления работника и дать исчерпывающий ответ по результатам проверки не позднее 3 дней с момента подачи заявления. В случае установления в ходе проверки факта нарушения процедур мониторинга или оценивания, допущения технических ошибок, повлекших необъективную оценку профессиональной деятельности работника, выраженную в баллах, комиссия принимает меры для исправления допущенного ошибочного оценивания. </w:t>
      </w:r>
      <w:r w:rsidRPr="002F2E29">
        <w:rPr>
          <w:rFonts w:ascii="Times New Roman" w:hAnsi="Times New Roman"/>
          <w:sz w:val="24"/>
          <w:szCs w:val="24"/>
        </w:rPr>
        <w:tab/>
        <w:t xml:space="preserve">3.11. Работник, подавший данное заявление, имеет право присутствовать на заседании комиссии при рассмотрении материалов проверки и вынесении решения. 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>4. Расширенные заседания комиссии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4.1. Заседания комиссии носят, как правило, открытый характер.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4.2. Для обсуждения вопросов повестки дня могут быть приглашены лица, не являющиеся членами комиссии. Предложения по приглашению таких лиц готовятся заранее. Об участии в заседании комиссии лиц, не являющихся её членами, сообщается всем членам комиссии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4.3. Решение о приглашении к участию в заседаниях комиссии лиц, не являющихся его членами, принимается заблаговременно. Предложения принять участие в заседании комиссии с обоснованием необходимости участия в заседании вручаются указанным лицам не позднее, чем за 3 дня до заседания комиссии.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4.4. Лица, приглашенные для участия в рассмотрении вопроса повестки дня, проходят на заседания по приглашению председательствующего на заседании и покидают заседание по окончании рассмотрения вопроса.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>3. Оценка результативности деятельности педагогических работников</w:t>
      </w:r>
      <w:r w:rsidRPr="002F2E29">
        <w:rPr>
          <w:rFonts w:ascii="Times New Roman" w:hAnsi="Times New Roman"/>
          <w:sz w:val="24"/>
          <w:szCs w:val="24"/>
        </w:rPr>
        <w:t xml:space="preserve"> школы осуществляется посредством оценки его профессиональной деятельности с учетом достижений обучающихся. Основными критериями оценки достижений педагогических работников школы при установлении им стимулирующих выплат являются: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3.1.  высокая мотивация учащихся к обучению;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3.2. индивидуальный подход к обучающимся;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3.3. внедрение и эффективное использование инновационных образовательных технологий, использование широкого арсенала форм организации урока;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3.4. активная работа с родителями, использование различных форм взаимодействия;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3.5. высокие творческие достижения в конкурсах, олимпиадах и т.д.;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3.6. патриотическое и нравственное воспитание обучающихся;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3.7. степень участи</w:t>
      </w:r>
      <w:r>
        <w:rPr>
          <w:rFonts w:ascii="Times New Roman" w:hAnsi="Times New Roman"/>
          <w:sz w:val="24"/>
          <w:szCs w:val="24"/>
        </w:rPr>
        <w:t>я</w:t>
      </w:r>
      <w:r w:rsidRPr="002F2E29">
        <w:rPr>
          <w:rFonts w:ascii="Times New Roman" w:hAnsi="Times New Roman"/>
          <w:sz w:val="24"/>
          <w:szCs w:val="24"/>
        </w:rPr>
        <w:t xml:space="preserve"> в реализации программы развития школы;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3.8. владение и эффективное применение методик диагностики и прогнозирования познавательной деятельности обучающихся, мониторинг их индивидуальных достижений;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3.9. степень вовлеченности обучающихся во внеурочную работу; умение вести диалог с участниками образовательного процесса;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3.10. положительная динамика качества знаний по предмету за четверть, полугодие, год;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3.11. психологическая атмосфера, характер взаимоотношений в классе, организация воспитательной работы;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3.12. активное участие в семинарах, конференциях различного уровня;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3.13. взаимодействие с коллегами в рамках решения задач профессионального сообщества;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3.14. эффективная работа по сохранению, укреплению и развитию материально-технической базы школы;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3.15. участие в мероприятиях, повышающих имидж школы;</w:t>
      </w:r>
    </w:p>
    <w:p w:rsidR="00F61561" w:rsidRPr="002F2E29" w:rsidRDefault="00F61561" w:rsidP="004E18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2E29">
        <w:rPr>
          <w:rFonts w:ascii="Times New Roman" w:hAnsi="Times New Roman"/>
          <w:sz w:val="24"/>
          <w:szCs w:val="24"/>
        </w:rPr>
        <w:t>3.16. участие в налаживании сетевого взаимодействия и горизонтальных связей с иными образовательными структурами.</w:t>
      </w:r>
    </w:p>
    <w:p w:rsidR="00F61561" w:rsidRDefault="00F61561" w:rsidP="00015F6A">
      <w:pPr>
        <w:rPr>
          <w:rFonts w:ascii="Times New Roman" w:hAnsi="Times New Roman"/>
          <w:sz w:val="24"/>
          <w:szCs w:val="24"/>
        </w:rPr>
        <w:sectPr w:rsidR="00F61561" w:rsidSect="00FA0B5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1561" w:rsidRDefault="00F61561" w:rsidP="000B3135">
      <w:pPr>
        <w:jc w:val="center"/>
        <w:rPr>
          <w:rFonts w:ascii="Times New Roman" w:hAnsi="Times New Roman"/>
          <w:sz w:val="24"/>
          <w:szCs w:val="24"/>
        </w:rPr>
      </w:pPr>
    </w:p>
    <w:p w:rsidR="00F61561" w:rsidRPr="002F2E29" w:rsidRDefault="00F61561" w:rsidP="000B3135">
      <w:pPr>
        <w:jc w:val="center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>КОНТРОЛЬНАЯ КАРТА ОЦЕНКИ ЭФФЕКТИВНОСТИ ДЕЯТЕЛЬНОСТИ</w:t>
      </w:r>
    </w:p>
    <w:p w:rsidR="00F61561" w:rsidRPr="002F2E29" w:rsidRDefault="00F61561" w:rsidP="000B313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</w:t>
      </w:r>
      <w:r w:rsidRPr="002F2E29">
        <w:rPr>
          <w:rFonts w:ascii="Times New Roman" w:hAnsi="Times New Roman"/>
          <w:b/>
          <w:sz w:val="24"/>
          <w:szCs w:val="24"/>
        </w:rPr>
        <w:t xml:space="preserve">ТЕЛЯ  ГБОУ  ШКОЛЫ-ИНТЕРНАТА </w:t>
      </w:r>
      <w:r>
        <w:rPr>
          <w:rFonts w:ascii="Times New Roman" w:hAnsi="Times New Roman"/>
          <w:b/>
          <w:sz w:val="24"/>
          <w:szCs w:val="24"/>
        </w:rPr>
        <w:t>ст-цы Костромской</w:t>
      </w:r>
    </w:p>
    <w:tbl>
      <w:tblPr>
        <w:tblW w:w="533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9"/>
        <w:gridCol w:w="2778"/>
        <w:gridCol w:w="3791"/>
        <w:gridCol w:w="1835"/>
        <w:gridCol w:w="2769"/>
        <w:gridCol w:w="2343"/>
        <w:gridCol w:w="1593"/>
      </w:tblGrid>
      <w:tr w:rsidR="00F61561" w:rsidRPr="000B3135" w:rsidTr="00FA0B5E">
        <w:tc>
          <w:tcPr>
            <w:tcW w:w="209" w:type="pct"/>
            <w:vAlign w:val="center"/>
          </w:tcPr>
          <w:p w:rsidR="00F61561" w:rsidRPr="000B3135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№</w:t>
            </w:r>
          </w:p>
          <w:p w:rsidR="00F61561" w:rsidRPr="000B3135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881" w:type="pct"/>
            <w:vAlign w:val="center"/>
          </w:tcPr>
          <w:p w:rsidR="00F61561" w:rsidRPr="000B3135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Показатель</w:t>
            </w:r>
          </w:p>
        </w:tc>
        <w:tc>
          <w:tcPr>
            <w:tcW w:w="1202" w:type="pct"/>
            <w:vAlign w:val="center"/>
          </w:tcPr>
          <w:p w:rsidR="00F61561" w:rsidRPr="000B3135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Критерий</w:t>
            </w:r>
          </w:p>
        </w:tc>
        <w:tc>
          <w:tcPr>
            <w:tcW w:w="1460" w:type="pct"/>
            <w:gridSpan w:val="2"/>
            <w:vAlign w:val="center"/>
          </w:tcPr>
          <w:p w:rsidR="00F61561" w:rsidRPr="000B3135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Значение критерия</w:t>
            </w:r>
          </w:p>
          <w:p w:rsidR="00F61561" w:rsidRPr="000B3135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(в баллах)</w:t>
            </w:r>
          </w:p>
        </w:tc>
        <w:tc>
          <w:tcPr>
            <w:tcW w:w="743" w:type="pct"/>
            <w:vAlign w:val="center"/>
          </w:tcPr>
          <w:p w:rsidR="00F61561" w:rsidRPr="000B3135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3135">
              <w:rPr>
                <w:rFonts w:ascii="Times New Roman" w:hAnsi="Times New Roman"/>
                <w:b/>
                <w:sz w:val="16"/>
                <w:szCs w:val="16"/>
              </w:rPr>
              <w:t>Самооценка</w:t>
            </w: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3135">
              <w:rPr>
                <w:rFonts w:ascii="Times New Roman" w:hAnsi="Times New Roman"/>
                <w:b/>
                <w:sz w:val="16"/>
                <w:szCs w:val="16"/>
              </w:rPr>
              <w:t>Оценка комиссии</w:t>
            </w: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81" w:type="pct"/>
          </w:tcPr>
          <w:p w:rsidR="00F61561" w:rsidRPr="00853EDD" w:rsidRDefault="00F61561" w:rsidP="00CD3D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Качественное выполнение адаптированных образовательных программ</w:t>
            </w: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-Внедрение и эффективное использование инновационных образовательных технологий, использование широкого арсенала форм при организации уроков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-выполнение поставленных задач;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-учет возрастных и психофизиологических особенностей;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-включение здоровьесберегающих технологий;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-индивидуальный подход к обучающимся;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патриотическое и нравственное воспитание обучающихся;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-своевременная сдача отчетов, методических разработок, анализов работы-5б;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 -положительные отзывы педагогов и специалистов: 5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-результаты внутришкольной диагностики-1-5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-ведение портфолио учащихся-1-5б</w:t>
            </w: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Владение современными технологиями и методиками</w:t>
            </w: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Владение и использование на уроках современных образовательных технологий: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-информационно-коммуникационные;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-дискуссионные;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-коммуникативные;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-игровые;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-проектные;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-исследовательские;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-творческие мастерские;</w:t>
            </w:r>
          </w:p>
        </w:tc>
        <w:tc>
          <w:tcPr>
            <w:tcW w:w="1460" w:type="pct"/>
            <w:gridSpan w:val="2"/>
          </w:tcPr>
          <w:p w:rsidR="00F61561" w:rsidRPr="00853EDD" w:rsidRDefault="00F61561" w:rsidP="000174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Открытые уроки, внеурочные занятия, подтверждающие обоснованное и эффективное применение педагогом современных образовательных технологий - 3 балла за каждую </w:t>
            </w: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Высокая мотивация учащихся к обучению</w:t>
            </w: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-положительная динамика качества знаний по предмету за четверть, полугодие, год;</w:t>
            </w: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Мониторинговые карты, анализы диагностических и контрольных работ – 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1-5 баллов</w:t>
            </w: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План работы с родителями.</w:t>
            </w: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Системность: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-участия в родительских собраниях, встреч с родителями – 2 балла;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-проведения отчетных мероприятий для родителей 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– 3 балла</w:t>
            </w: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Публичное представление собственного педагогического опыта в форме выступления на МО, Педагогическом Совете и др.</w:t>
            </w: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Наличие положительных отзывов специалистов, педагогов;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-участие в мероприятиях, повышающих имидж школы;</w:t>
            </w:r>
          </w:p>
          <w:p w:rsidR="00F61561" w:rsidRPr="00853EDD" w:rsidRDefault="00F61561" w:rsidP="00F314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степень участи в реализации программы развития школы;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Не реже 1 открытого занятия/мероприятия в течение полугодия – 3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Выступление на МО или Педагогическом совете –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-школьный уровень- 2б;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-зональный уровень-5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-краевой уровень-10б;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 федеральный -15б. 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Высокие творческие достижения в конкурсах, фестивалях, выставках.</w:t>
            </w:r>
          </w:p>
          <w:p w:rsidR="00F61561" w:rsidRPr="00853EDD" w:rsidRDefault="00F61561" w:rsidP="004E658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Наличие грамот, копий протоколов, сертификатов и др. подтверждающих документов.</w:t>
            </w: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Участник конкурса, соревнования: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-школьный уровень-2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-зональный-5б;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-краевой-10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-федеральный -15 б 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международного – 4 балла.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районного уровня – 2 балл за 1 обучающегося;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городского уровня –3 балла за 1 обучающегося;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всероссийского уровня – 4 балла за 1 обучающегося;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международного уровня – 5 балла за 1 обучающегося;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Победитель/призер конкурса, соревнования районного уровня – 6 баллов за 1 обучающегося;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Победитель/призер конкурса, соревнования городского уровня –7  баллов за 1 обучающегося;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Победитель/призер конкурса, соревнования всероссийского уровня – 8 баллов 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за 1 обучающегося;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Победитель/призер конкурса, соревнования международного уровня – 9 баллов за 1 обучающегося;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(суммируются достижения не более чем 3 учащихся)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Владение и эффективное применение методик диагностики и прогнозирования познавательной деятельности обучающихся, мониторинг их индивидуальных достижений, взаимодействие с педагогами, воспитателями, специалистами социально-психолого-педагогической службы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-умение вести диалог с участниками образовательного процесса;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-психологическая атмосфера, характер взаимоотношений в классе, организация учебно-воспитательной работы;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-взаимодействие с коллегами в рамках решения задач профессионального сообщества;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Вовлеченность не менее 70% обучающихся (класса, объединения) в мероприятия – 3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-соблюдение режимных моментов-2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Добросовестное дежурство: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 в столовой- 3б; 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-по классу-3 б; 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-по школе-5б.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Своевременное заполнение: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-журнала передачи смен-1б;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-дневников поведения-1б;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-классных дневников-1б</w:t>
            </w: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Эффективная работа по сохранению, укреплению и развитию материально-технической базы школы;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сохранность мебели и школьного имущества;</w:t>
            </w:r>
          </w:p>
          <w:p w:rsidR="00F61561" w:rsidRPr="00853EDD" w:rsidRDefault="00F61561" w:rsidP="00404E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-периодичность и своевременность оформленияклассных уголков;</w:t>
            </w:r>
          </w:p>
          <w:p w:rsidR="00F61561" w:rsidRPr="00853EDD" w:rsidRDefault="00F61561" w:rsidP="00404E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-оформление и озеленение класса</w:t>
            </w: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-сохранность мебели и школьного имущества-1-5б;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-периодичность и своевременность оформления классных уголков 1-5 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оформление и озеленение класса-1-5б</w:t>
            </w: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Участие в налаживании сетевого взаимодействия и горизонтальных связей с иными образовательными структурами.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Работа в рамках ресурсного центра;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-проведение совместных мероприятий с организациями;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-реализация социально-значимых проектов.</w:t>
            </w: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проведение совместных мероприятий с организациями-5б;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реализация социально-значимых проектов-5б за каждый проект.</w:t>
            </w: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881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Квалификация</w:t>
            </w: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Прохождение курсов повышения квалификации;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-посещение и участие в семинарах</w:t>
            </w:r>
          </w:p>
        </w:tc>
        <w:tc>
          <w:tcPr>
            <w:tcW w:w="582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Диплом, удостоверение, сертификат (и др.)</w:t>
            </w:r>
          </w:p>
        </w:tc>
        <w:tc>
          <w:tcPr>
            <w:tcW w:w="878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Прохождение курсов -2б;</w:t>
            </w:r>
          </w:p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участник семинара (начиная с зонального) -1б;</w:t>
            </w:r>
          </w:p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rPr>
          <w:trHeight w:val="760"/>
        </w:trPr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81" w:type="pct"/>
            <w:vAlign w:val="center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Организация эффективной физкультурно-оздоровительной и спортивной работы.</w:t>
            </w: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Взаимодействие с внешними партнерами.</w:t>
            </w:r>
          </w:p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-степень вовлеченности обучающихся во внеурочную работу; </w:t>
            </w:r>
          </w:p>
        </w:tc>
        <w:tc>
          <w:tcPr>
            <w:tcW w:w="1460" w:type="pct"/>
            <w:gridSpan w:val="2"/>
          </w:tcPr>
          <w:p w:rsidR="00F61561" w:rsidRPr="00853EDD" w:rsidRDefault="00F61561" w:rsidP="001764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1-5 б</w:t>
            </w: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rPr>
          <w:trHeight w:val="1465"/>
        </w:trPr>
        <w:tc>
          <w:tcPr>
            <w:tcW w:w="209" w:type="pct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881" w:type="pct"/>
            <w:vAlign w:val="center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Создание условий для сохранения и укрепления здоровья воспитанников.</w:t>
            </w:r>
          </w:p>
        </w:tc>
        <w:tc>
          <w:tcPr>
            <w:tcW w:w="1202" w:type="pct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Сокращение коэффициента травматизма. Проведение бесед, ролевых игр, оформление уголков безопасности, встреч с представителями различных структур, привлечение СМИ.</w:t>
            </w:r>
          </w:p>
        </w:tc>
        <w:tc>
          <w:tcPr>
            <w:tcW w:w="1460" w:type="pct"/>
            <w:gridSpan w:val="2"/>
          </w:tcPr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1-5 б</w:t>
            </w:r>
          </w:p>
          <w:p w:rsidR="00F61561" w:rsidRPr="00853EDD" w:rsidRDefault="00F61561" w:rsidP="004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3752" w:type="pct"/>
            <w:gridSpan w:val="5"/>
            <w:vAlign w:val="center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Из общей суммы баллов вычитается за нарушение трудовой дисциплины в части: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- своевременности оформления учетно-отчетной документации: -10 баллов;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- опоздания: - 10 баллов;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- преждевременный уход с рабочего места – 10 баллов;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- отсутствия на месте дежурства: - 10 баллов;</w:t>
            </w:r>
          </w:p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Административные взыскания, обоснованные жалобы от участников образовательного процесса.родителей   -10 баллов.</w:t>
            </w:r>
          </w:p>
        </w:tc>
        <w:tc>
          <w:tcPr>
            <w:tcW w:w="743" w:type="pct"/>
            <w:vAlign w:val="center"/>
          </w:tcPr>
          <w:p w:rsidR="00F61561" w:rsidRPr="00853EDD" w:rsidRDefault="00F61561" w:rsidP="004E6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rPr>
                <w:rFonts w:ascii="Times New Roman" w:hAnsi="Times New Roman"/>
              </w:rPr>
            </w:pPr>
          </w:p>
        </w:tc>
      </w:tr>
      <w:tr w:rsidR="00F61561" w:rsidRPr="000B3135" w:rsidTr="00FA0B5E">
        <w:tc>
          <w:tcPr>
            <w:tcW w:w="3752" w:type="pct"/>
            <w:gridSpan w:val="5"/>
            <w:vAlign w:val="center"/>
          </w:tcPr>
          <w:p w:rsidR="00F61561" w:rsidRPr="000B3135" w:rsidRDefault="00F61561" w:rsidP="004E65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743" w:type="pct"/>
            <w:vAlign w:val="center"/>
          </w:tcPr>
          <w:p w:rsidR="00F61561" w:rsidRPr="000B3135" w:rsidRDefault="00F61561" w:rsidP="004E65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5" w:type="pct"/>
          </w:tcPr>
          <w:p w:rsidR="00F61561" w:rsidRPr="000B3135" w:rsidRDefault="00F61561" w:rsidP="004E658F">
            <w:pPr>
              <w:spacing w:after="0" w:line="240" w:lineRule="auto"/>
              <w:ind w:right="611"/>
              <w:rPr>
                <w:rFonts w:ascii="Times New Roman" w:hAnsi="Times New Roman"/>
              </w:rPr>
            </w:pPr>
          </w:p>
        </w:tc>
      </w:tr>
    </w:tbl>
    <w:p w:rsidR="00F61561" w:rsidRDefault="00F61561">
      <w:pPr>
        <w:rPr>
          <w:rFonts w:ascii="Times New Roman" w:hAnsi="Times New Roman"/>
          <w:sz w:val="24"/>
          <w:szCs w:val="24"/>
        </w:rPr>
      </w:pPr>
    </w:p>
    <w:p w:rsidR="00F61561" w:rsidRDefault="00F6156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61561" w:rsidRPr="002F2E29" w:rsidRDefault="00F61561" w:rsidP="002F2E29">
      <w:pPr>
        <w:jc w:val="center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>КОНТРОЛЬНАЯ КАРТА ОЦЕНКИ ЭФФЕКТИВНОСТИ ДЕЯТЕЛЬНОСТИ</w:t>
      </w:r>
    </w:p>
    <w:p w:rsidR="00F61561" w:rsidRPr="002F2E29" w:rsidRDefault="00F61561" w:rsidP="002F2E29">
      <w:pPr>
        <w:jc w:val="center"/>
        <w:rPr>
          <w:rFonts w:ascii="Times New Roman" w:hAnsi="Times New Roman"/>
          <w:b/>
          <w:sz w:val="24"/>
          <w:szCs w:val="24"/>
        </w:rPr>
      </w:pPr>
      <w:r w:rsidRPr="002F2E29">
        <w:rPr>
          <w:rFonts w:ascii="Times New Roman" w:hAnsi="Times New Roman"/>
          <w:b/>
          <w:sz w:val="24"/>
          <w:szCs w:val="24"/>
        </w:rPr>
        <w:t xml:space="preserve">ВОСПИТАТЕЛЯ  ГБОУ  ШКОЛЫ-ИНТЕРНАТА </w:t>
      </w:r>
      <w:r>
        <w:rPr>
          <w:rFonts w:ascii="Times New Roman" w:hAnsi="Times New Roman"/>
          <w:b/>
          <w:sz w:val="24"/>
          <w:szCs w:val="24"/>
        </w:rPr>
        <w:t>ст-цы Костромской</w:t>
      </w:r>
    </w:p>
    <w:tbl>
      <w:tblPr>
        <w:tblW w:w="5246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8"/>
        <w:gridCol w:w="2727"/>
        <w:gridCol w:w="5634"/>
        <w:gridCol w:w="3410"/>
        <w:gridCol w:w="9"/>
        <w:gridCol w:w="1409"/>
        <w:gridCol w:w="9"/>
        <w:gridCol w:w="1598"/>
        <w:gridCol w:w="9"/>
      </w:tblGrid>
      <w:tr w:rsidR="00F61561" w:rsidRPr="000B3135" w:rsidTr="001455BA">
        <w:trPr>
          <w:gridAfter w:val="1"/>
          <w:wAfter w:w="3" w:type="pct"/>
        </w:trPr>
        <w:tc>
          <w:tcPr>
            <w:tcW w:w="228" w:type="pct"/>
            <w:vAlign w:val="center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№</w:t>
            </w:r>
          </w:p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879" w:type="pct"/>
            <w:vAlign w:val="center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Показатель</w:t>
            </w:r>
          </w:p>
        </w:tc>
        <w:tc>
          <w:tcPr>
            <w:tcW w:w="1816" w:type="pct"/>
            <w:vAlign w:val="center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Критерий</w:t>
            </w:r>
          </w:p>
        </w:tc>
        <w:tc>
          <w:tcPr>
            <w:tcW w:w="1098" w:type="pct"/>
            <w:vAlign w:val="center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Значение критерия</w:t>
            </w:r>
          </w:p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(в баллах)</w:t>
            </w:r>
          </w:p>
        </w:tc>
        <w:tc>
          <w:tcPr>
            <w:tcW w:w="457" w:type="pct"/>
            <w:gridSpan w:val="2"/>
            <w:vAlign w:val="center"/>
          </w:tcPr>
          <w:p w:rsidR="00F61561" w:rsidRPr="000B3135" w:rsidRDefault="00F61561" w:rsidP="000B313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3135">
              <w:rPr>
                <w:rFonts w:ascii="Times New Roman" w:hAnsi="Times New Roman"/>
                <w:b/>
                <w:sz w:val="16"/>
                <w:szCs w:val="16"/>
              </w:rPr>
              <w:t>Самооценка</w:t>
            </w: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3135">
              <w:rPr>
                <w:rFonts w:ascii="Times New Roman" w:hAnsi="Times New Roman"/>
                <w:b/>
                <w:sz w:val="16"/>
                <w:szCs w:val="16"/>
              </w:rPr>
              <w:t>Оценка комиссии</w:t>
            </w: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3135">
              <w:rPr>
                <w:rFonts w:ascii="Times New Roman" w:hAnsi="Times New Roman"/>
              </w:rPr>
              <w:t>1.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Качественное выполнение плана воспитательной работы</w:t>
            </w: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-Внедрение и эффективное использование инновационных образовательных технологий, использование широкого арсенала форм при организации занятий, самоподготовки.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-выполнение поставленных задач;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-учет возрастных и психофизиологических особенностей;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-включение здоровьесберегающих технологий;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-индивидуальный подход к обучающимся;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патриотическое и нравственное воспитание обучающихся;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-своевременная сдача отчетов, методических разработок, анализов работы-5б;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 -положительные отзывы педагогов и специалистов: 5 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-результаты внутришкольной диагностики-1-5 б;</w:t>
            </w: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3135">
              <w:rPr>
                <w:rFonts w:ascii="Times New Roman" w:hAnsi="Times New Roman"/>
              </w:rPr>
              <w:t>2.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Владение современными технологиями и методиками</w:t>
            </w: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Владение и использование на учебных занятиях современных образовательных технологий: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-информационно-коммуникационные;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-дискуссионные;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-коммуникативные;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-игровые;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-проектные;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-исследовательские;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-творческие мастерские;</w:t>
            </w: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Открытые занятия, самоподготовка, подтверждающих обоснованное и эффективное применение педагогом современных образовательных технологий - 3 балла за каждую </w:t>
            </w: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3135">
              <w:rPr>
                <w:rFonts w:ascii="Times New Roman" w:hAnsi="Times New Roman"/>
              </w:rPr>
              <w:t>3.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Высокая мотивация учащихся к обучению</w:t>
            </w: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Мониторинг подготовленности к урокам;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-качество подготовки домашних заданий;.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-положительная динамика качества знаний по предмету за четверть, полугодие, год;</w:t>
            </w: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Мониторинговые карты оценивания домашних заданий – 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1-5 баллов</w:t>
            </w: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B3135">
              <w:rPr>
                <w:rFonts w:ascii="Times New Roman" w:hAnsi="Times New Roman"/>
              </w:rPr>
              <w:t>4.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План работы с родителями.</w:t>
            </w: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Системность: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-участия в родительских собраниях, встреч с родителями – 2 балла;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-проведения отчетных мероприятий для родителей 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– 3 балла</w:t>
            </w: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3135">
              <w:rPr>
                <w:rFonts w:ascii="Times New Roman" w:hAnsi="Times New Roman"/>
              </w:rPr>
              <w:t>5.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Публичное представление собственного педагогического опыта в форме выступления на МО, Педагогическом Совете и др.</w:t>
            </w: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Наличие положительных отзывов специалистов, педагогов;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-участие в мероприятиях, повышающих имидж школы;</w:t>
            </w:r>
          </w:p>
          <w:p w:rsidR="00F61561" w:rsidRPr="00853EDD" w:rsidRDefault="00F61561" w:rsidP="0089362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степень участи в реализации программы развития школы;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Не реже 1 открытого занятия/мероприятия в течение полугодия – 3 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Выступление на МО или Педагогическом совете –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-школьный уровень- 2б;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-зональный уровень-5 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-краевой уровень-10б;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 федеральный -15б. 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3135">
              <w:rPr>
                <w:rFonts w:ascii="Times New Roman" w:hAnsi="Times New Roman"/>
              </w:rPr>
              <w:t>6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Высокие творческие достижения в конкурсах, Фестивалях, выставках.</w:t>
            </w:r>
          </w:p>
          <w:p w:rsidR="00F61561" w:rsidRPr="00853EDD" w:rsidRDefault="00F61561" w:rsidP="0089362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Наличие грамот, копий протоколов, сертификатов и др. подтверждающих документов.</w:t>
            </w: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Участник конкурса, соревнования: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-школьный уровень-2 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-зональный-5б;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-краевой-10 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-федеральный -15 б 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международного – 20 баллов.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районного уровня – 2 балл за 1 обучающегося;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городского уровня –3 балла за 1 обучающегося;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всероссийского уровня – 4 балла за 1 обучающегося;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международного уровня – 5 балла за 1 обучающегося;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Победитель/призер конкурса, соревнования районного уровня – 6 баллов за 1 обучающегося;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Победитель/призер конкурса, соревнования городского уровня –7  баллов за 1 обучающегося;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Победитель/призер конкурса, соревнования всероссийского уровня – 8 баллов 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за 1 обучающегося;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Победитель/призер конкурса, соревнования международного уровня – 9 баллов за 1 обучающегося;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(суммируются достижения не более чем 3 учащихся)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B3135">
              <w:rPr>
                <w:rFonts w:ascii="Times New Roman" w:hAnsi="Times New Roman"/>
              </w:rPr>
              <w:t>7.</w:t>
            </w:r>
          </w:p>
        </w:tc>
        <w:tc>
          <w:tcPr>
            <w:tcW w:w="879" w:type="pct"/>
          </w:tcPr>
          <w:p w:rsidR="00F61561" w:rsidRPr="00853EDD" w:rsidRDefault="00F61561" w:rsidP="000B31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Владение и эффективное применение методик диагностики и прогнозирования познавательной деятельности обучающихся, мониторинг их индивидуальных достижений, взаимодействие с педагогами, классным руководителем, специалистами социально-психолого-педагогической службы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-умение вести диалог с участниками образовательного процесса;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-психологическая атмосфера, характер взаимоотношений в классе, организация воспитательной работы;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-взаимодействие с коллегами в рамках решения задач профессионального сообщества;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pct"/>
          </w:tcPr>
          <w:p w:rsidR="00F61561" w:rsidRPr="00853EDD" w:rsidRDefault="00F61561" w:rsidP="000B31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Вовлеченность не менее 70% обучающихся (класса, объединения) в мероприятия – 3 б;</w:t>
            </w:r>
          </w:p>
          <w:p w:rsidR="00F61561" w:rsidRPr="00853EDD" w:rsidRDefault="00F61561" w:rsidP="000B3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-соблюдение режимных моментов-2 б;</w:t>
            </w:r>
          </w:p>
          <w:p w:rsidR="00F61561" w:rsidRPr="00853EDD" w:rsidRDefault="00F61561" w:rsidP="000B31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Добросовестное дежурство: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 в столовой- 3б; 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-по классу-3 б; 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-по школе-5б.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Своевременное заполнение: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-журнала передачи смен-1б;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-дневников поведения-1б;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-классных дневников-1б</w:t>
            </w: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0B3135">
              <w:rPr>
                <w:rFonts w:ascii="Times New Roman" w:hAnsi="Times New Roman"/>
              </w:rPr>
              <w:t>.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Эффективная работа по сохранению, укреплению и развитию материально-технической базы школы;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сохранность мебели и школьного имущества;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-закрепленной уход за клумбами и территорией;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-наличие и сохранность игрового и спортивного инвентаря;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-оформление спален;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-оформление игровых уголков в классе.</w:t>
            </w:r>
          </w:p>
        </w:tc>
        <w:tc>
          <w:tcPr>
            <w:tcW w:w="1098" w:type="pct"/>
          </w:tcPr>
          <w:p w:rsidR="00F61561" w:rsidRPr="00853EDD" w:rsidRDefault="00F61561" w:rsidP="00F314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сохранность мебели и школьного имущества-1-5б;</w:t>
            </w:r>
          </w:p>
          <w:p w:rsidR="00F61561" w:rsidRPr="00853EDD" w:rsidRDefault="00F61561" w:rsidP="00F314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-периодичность и своевременность оформления спален, дверей, выпуск стенгазет и поздравительных открыток- 1-5 б;</w:t>
            </w:r>
          </w:p>
          <w:p w:rsidR="00F61561" w:rsidRPr="00853EDD" w:rsidRDefault="00F61561" w:rsidP="00F314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озеленение спален-1-5б</w:t>
            </w: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0B3135">
              <w:rPr>
                <w:rFonts w:ascii="Times New Roman" w:hAnsi="Times New Roman"/>
              </w:rPr>
              <w:t>.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Участие в налаживании сетевого взаимодействия и горизонтальных связей с иными образовательными структурами.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Работа в рамках ресурсного центра;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-проведение совместных мероприятий с организациями;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-реализация социально-значимых проектов.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-тимуровская помощь.</w:t>
            </w: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853EDD" w:rsidRDefault="00F61561" w:rsidP="00F314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 проведение совместных мероприятий с организациями-5б;</w:t>
            </w:r>
          </w:p>
          <w:p w:rsidR="00F61561" w:rsidRPr="00853EDD" w:rsidRDefault="00F61561" w:rsidP="00F314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реализация социально-значимых проектов-5б за каждый проект;</w:t>
            </w:r>
          </w:p>
          <w:p w:rsidR="00F61561" w:rsidRPr="00853EDD" w:rsidRDefault="00F61561" w:rsidP="00F314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тимуровская помощь-1-5б.</w:t>
            </w: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0B3135">
              <w:rPr>
                <w:rFonts w:ascii="Times New Roman" w:hAnsi="Times New Roman"/>
              </w:rPr>
              <w:t>.</w:t>
            </w:r>
          </w:p>
        </w:tc>
        <w:tc>
          <w:tcPr>
            <w:tcW w:w="879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Квалификация</w:t>
            </w: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Прохождение курсов повышения квалификации;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-посещение и участие в семинарах(с подтверждающими документами)</w:t>
            </w:r>
          </w:p>
        </w:tc>
        <w:tc>
          <w:tcPr>
            <w:tcW w:w="1102" w:type="pct"/>
            <w:gridSpan w:val="2"/>
          </w:tcPr>
          <w:p w:rsidR="00F61561" w:rsidRPr="00853EDD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Прохождение курсов -2б;</w:t>
            </w:r>
          </w:p>
          <w:p w:rsidR="00F61561" w:rsidRPr="00853EDD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участник семинара (начиная с зонального) -1б;</w:t>
            </w:r>
          </w:p>
          <w:p w:rsidR="00F61561" w:rsidRPr="00853EDD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  <w:trHeight w:val="760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0B3135">
              <w:rPr>
                <w:rFonts w:ascii="Times New Roman" w:hAnsi="Times New Roman"/>
              </w:rPr>
              <w:t>.</w:t>
            </w:r>
          </w:p>
        </w:tc>
        <w:tc>
          <w:tcPr>
            <w:tcW w:w="879" w:type="pct"/>
            <w:vAlign w:val="center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Организация эффективной физкультурно-оздоровительной и спортивной работы.</w:t>
            </w: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Взаимодействие с внешними партнерами.</w:t>
            </w:r>
          </w:p>
          <w:p w:rsidR="00F61561" w:rsidRPr="00853EDD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-степень вовлеченности обучающихся во внеурочную работу; </w:t>
            </w: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1-3</w:t>
            </w: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  <w:trHeight w:val="1465"/>
        </w:trPr>
        <w:tc>
          <w:tcPr>
            <w:tcW w:w="228" w:type="pct"/>
          </w:tcPr>
          <w:p w:rsidR="00F61561" w:rsidRPr="000B3135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0B3135">
              <w:rPr>
                <w:rFonts w:ascii="Times New Roman" w:hAnsi="Times New Roman"/>
              </w:rPr>
              <w:t>.</w:t>
            </w:r>
          </w:p>
        </w:tc>
        <w:tc>
          <w:tcPr>
            <w:tcW w:w="879" w:type="pct"/>
            <w:vAlign w:val="center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Создание условий для сохранения и укрепления здоровья воспитанников.</w:t>
            </w:r>
          </w:p>
        </w:tc>
        <w:tc>
          <w:tcPr>
            <w:tcW w:w="1816" w:type="pct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Сокращение коэффициента травматизма. Проведение бесед, ролевых игр, встреч с представителями различных структур, привлечение СМИ.</w:t>
            </w:r>
          </w:p>
        </w:tc>
        <w:tc>
          <w:tcPr>
            <w:tcW w:w="1098" w:type="pct"/>
          </w:tcPr>
          <w:p w:rsidR="00F61561" w:rsidRPr="00853EDD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1-3</w:t>
            </w:r>
          </w:p>
          <w:p w:rsidR="00F61561" w:rsidRPr="00853EDD" w:rsidRDefault="00F61561" w:rsidP="008936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pct"/>
            <w:gridSpan w:val="2"/>
          </w:tcPr>
          <w:p w:rsidR="00F61561" w:rsidRPr="000B3135" w:rsidRDefault="00F61561" w:rsidP="008936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4022" w:type="pct"/>
            <w:gridSpan w:val="4"/>
            <w:vAlign w:val="center"/>
          </w:tcPr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Из общей суммы баллов вычитается за нарушение трудовой дисциплины в части: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- своевременности оформления учетно-отчетной документации: -10 баллов;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- опоздания: - 10 баллов;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- преждевременный уход с рабочего места – 10 баллов;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- отсутствия на месте дежурства: - 10 баллов;</w:t>
            </w:r>
          </w:p>
          <w:p w:rsidR="00F61561" w:rsidRPr="00853EDD" w:rsidRDefault="00F61561" w:rsidP="008936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Административные взыскания, обоснованные жалобы от участников образовательного процесса.родителей   -10 баллов.</w:t>
            </w:r>
          </w:p>
        </w:tc>
        <w:tc>
          <w:tcPr>
            <w:tcW w:w="457" w:type="pct"/>
            <w:gridSpan w:val="2"/>
            <w:vAlign w:val="center"/>
          </w:tcPr>
          <w:p w:rsidR="00F61561" w:rsidRPr="000B3135" w:rsidRDefault="00F61561" w:rsidP="008936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rPr>
                <w:rFonts w:ascii="Times New Roman" w:hAnsi="Times New Roman"/>
              </w:rPr>
            </w:pPr>
          </w:p>
        </w:tc>
      </w:tr>
      <w:tr w:rsidR="00F61561" w:rsidRPr="000B3135" w:rsidTr="001455BA">
        <w:trPr>
          <w:gridAfter w:val="1"/>
          <w:wAfter w:w="3" w:type="pct"/>
        </w:trPr>
        <w:tc>
          <w:tcPr>
            <w:tcW w:w="4022" w:type="pct"/>
            <w:gridSpan w:val="4"/>
            <w:vAlign w:val="center"/>
          </w:tcPr>
          <w:p w:rsidR="00F61561" w:rsidRPr="000B3135" w:rsidRDefault="00F61561" w:rsidP="0089362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B3135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457" w:type="pct"/>
            <w:gridSpan w:val="2"/>
            <w:vAlign w:val="center"/>
          </w:tcPr>
          <w:p w:rsidR="00F61561" w:rsidRPr="000B3135" w:rsidRDefault="00F61561" w:rsidP="008936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8" w:type="pct"/>
            <w:gridSpan w:val="2"/>
          </w:tcPr>
          <w:p w:rsidR="00F61561" w:rsidRPr="000B3135" w:rsidRDefault="00F61561" w:rsidP="000B3135">
            <w:pPr>
              <w:spacing w:after="0" w:line="240" w:lineRule="auto"/>
              <w:ind w:right="611"/>
              <w:rPr>
                <w:rFonts w:ascii="Times New Roman" w:hAnsi="Times New Roman"/>
              </w:rPr>
            </w:pPr>
          </w:p>
        </w:tc>
      </w:tr>
    </w:tbl>
    <w:p w:rsidR="00F61561" w:rsidRPr="000B3135" w:rsidRDefault="00F61561" w:rsidP="0089362A">
      <w:pPr>
        <w:spacing w:after="0"/>
        <w:rPr>
          <w:rFonts w:ascii="Times New Roman" w:hAnsi="Times New Roman"/>
        </w:rPr>
      </w:pPr>
    </w:p>
    <w:p w:rsidR="00F61561" w:rsidRDefault="00F61561" w:rsidP="009609E0">
      <w:pPr>
        <w:rPr>
          <w:rFonts w:ascii="Times New Roman" w:hAnsi="Times New Roman"/>
          <w:b/>
          <w:sz w:val="24"/>
          <w:szCs w:val="24"/>
        </w:rPr>
      </w:pPr>
      <w:r w:rsidRPr="009609E0">
        <w:rPr>
          <w:rFonts w:ascii="Times New Roman" w:hAnsi="Times New Roman"/>
          <w:b/>
          <w:sz w:val="24"/>
          <w:szCs w:val="24"/>
        </w:rPr>
        <w:t xml:space="preserve">ПОКАЗАТЕЛИ ЭФФЕКТИВНОСТИ ДЕЯТЕЛЬНОСТИ УЧИТЕЛЯ </w:t>
      </w:r>
      <w:r>
        <w:rPr>
          <w:rFonts w:ascii="Times New Roman" w:hAnsi="Times New Roman"/>
          <w:b/>
          <w:sz w:val="24"/>
          <w:szCs w:val="24"/>
        </w:rPr>
        <w:t>–</w:t>
      </w:r>
      <w:r w:rsidRPr="009609E0">
        <w:rPr>
          <w:rFonts w:ascii="Times New Roman" w:hAnsi="Times New Roman"/>
          <w:b/>
          <w:sz w:val="24"/>
          <w:szCs w:val="24"/>
        </w:rPr>
        <w:t xml:space="preserve"> ЛОГОПЕДА</w:t>
      </w:r>
    </w:p>
    <w:tbl>
      <w:tblPr>
        <w:tblW w:w="1705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2693"/>
        <w:gridCol w:w="5670"/>
        <w:gridCol w:w="3402"/>
        <w:gridCol w:w="1417"/>
        <w:gridCol w:w="1560"/>
        <w:gridCol w:w="1607"/>
      </w:tblGrid>
      <w:tr w:rsidR="00F61561" w:rsidTr="00B14ACD">
        <w:trPr>
          <w:gridAfter w:val="1"/>
          <w:wAfter w:w="1607" w:type="dxa"/>
        </w:trPr>
        <w:tc>
          <w:tcPr>
            <w:tcW w:w="710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693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Показатель</w:t>
            </w:r>
          </w:p>
        </w:tc>
        <w:tc>
          <w:tcPr>
            <w:tcW w:w="5670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Критерий</w:t>
            </w:r>
          </w:p>
        </w:tc>
        <w:tc>
          <w:tcPr>
            <w:tcW w:w="3402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Значение критерия</w:t>
            </w:r>
          </w:p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(в баллах)</w:t>
            </w:r>
          </w:p>
        </w:tc>
        <w:tc>
          <w:tcPr>
            <w:tcW w:w="1417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Самооценка</w:t>
            </w:r>
          </w:p>
        </w:tc>
        <w:tc>
          <w:tcPr>
            <w:tcW w:w="1560" w:type="dxa"/>
          </w:tcPr>
          <w:p w:rsidR="00F61561" w:rsidRPr="00B14ACD" w:rsidRDefault="00F61561" w:rsidP="00B14ACD">
            <w:pPr>
              <w:spacing w:after="0" w:line="240" w:lineRule="auto"/>
              <w:ind w:right="611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14ACD">
              <w:rPr>
                <w:rFonts w:ascii="Times New Roman" w:hAnsi="Times New Roman"/>
                <w:b/>
                <w:sz w:val="16"/>
                <w:szCs w:val="16"/>
              </w:rPr>
              <w:t>Оценка комиссии</w:t>
            </w:r>
          </w:p>
        </w:tc>
      </w:tr>
      <w:tr w:rsidR="00F61561" w:rsidTr="00B14ACD">
        <w:trPr>
          <w:gridAfter w:val="1"/>
          <w:wAfter w:w="1607" w:type="dxa"/>
        </w:trPr>
        <w:tc>
          <w:tcPr>
            <w:tcW w:w="710" w:type="dxa"/>
          </w:tcPr>
          <w:p w:rsidR="00F61561" w:rsidRPr="00B14ACD" w:rsidRDefault="00F61561" w:rsidP="00B14AC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Успешность учебной работы  (динамика учебных достижений обучающихся).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 xml:space="preserve">Степень выравнивания уровня знаний обучающихся (диагностика, динамика успешности коррекционной работы) 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-Степень выравнивания уровня знаний обучающихся (диагностика, динамика успешности коррекционной работы)</w:t>
            </w:r>
          </w:p>
          <w:p w:rsidR="00F61561" w:rsidRPr="00B14ACD" w:rsidRDefault="00F61561" w:rsidP="00B14ACD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-Доля обучающихся, в данном классе, которые улучшили результаты по итогам диагностического периода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1-5б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1-5б</w:t>
            </w:r>
          </w:p>
        </w:tc>
        <w:tc>
          <w:tcPr>
            <w:tcW w:w="1417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61561" w:rsidTr="00B14ACD">
        <w:tc>
          <w:tcPr>
            <w:tcW w:w="710" w:type="dxa"/>
          </w:tcPr>
          <w:p w:rsidR="00F61561" w:rsidRPr="00B14ACD" w:rsidRDefault="00F61561" w:rsidP="00B14AC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Качественное выполнение плана воспитательной работы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-Внедрение и эффективное использование инновационных образовательных технологий, использование широкого арсенала форм при организации занятий, самоподготовки.</w:t>
            </w:r>
          </w:p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-выполнение поставленных задач;</w:t>
            </w:r>
          </w:p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-учет возрастных и психофизиологических особенностей;</w:t>
            </w:r>
          </w:p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-включение здоровьесберегающих технологий;</w:t>
            </w:r>
          </w:p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-индивидуальный подход к обучающимся;</w:t>
            </w:r>
          </w:p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 патриотическое и нравственное воспитание обучающихся;</w:t>
            </w:r>
          </w:p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-своевременная сдача отчетов, методических разработок, анализов работы-5б;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 xml:space="preserve"> -положительные отзывы педагогов и специалистов: 5 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-результаты внутришкольной диагностики-1-5 б;</w:t>
            </w:r>
          </w:p>
        </w:tc>
        <w:tc>
          <w:tcPr>
            <w:tcW w:w="1560" w:type="dxa"/>
          </w:tcPr>
          <w:p w:rsidR="00F61561" w:rsidRPr="00B14ACD" w:rsidRDefault="00F61561" w:rsidP="00B14A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07" w:type="dxa"/>
          </w:tcPr>
          <w:p w:rsidR="00F61561" w:rsidRPr="00B14ACD" w:rsidRDefault="00F61561" w:rsidP="00B14ACD">
            <w:pPr>
              <w:spacing w:after="0" w:line="240" w:lineRule="auto"/>
              <w:ind w:right="611"/>
              <w:jc w:val="both"/>
              <w:rPr>
                <w:rFonts w:ascii="Times New Roman" w:hAnsi="Times New Roman"/>
              </w:rPr>
            </w:pPr>
          </w:p>
        </w:tc>
      </w:tr>
      <w:tr w:rsidR="00F61561" w:rsidTr="00B14ACD">
        <w:trPr>
          <w:gridAfter w:val="1"/>
          <w:wAfter w:w="1607" w:type="dxa"/>
        </w:trPr>
        <w:tc>
          <w:tcPr>
            <w:tcW w:w="710" w:type="dxa"/>
          </w:tcPr>
          <w:p w:rsidR="00F61561" w:rsidRPr="00B14ACD" w:rsidRDefault="00F61561" w:rsidP="00B14AC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Успешность внеурочной  работы по предмету,  проводимой  за рамками функционала учителя-логопеда.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Уровень достижений обучающихся во внеучебной деятельности;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-Наличие обучающихся -победителей или призеров предметных олимпиад, лауреатов и дипломантов конкурсов, конференций, турниров и т. д.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Участник конкурса, соревнования: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-школьный уровень-2 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-зональный-5б;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-краевой-10 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 xml:space="preserve">-федеральный -15 б 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-международного 20 балла.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районного уровня – 2 балл за 1 обучающегося;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городского уровня –3 балла за 1 обучающегося;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Лауреат/дипломант конкурса, соревнования всероссийского уровня – 4 балла за 1 обучающегося;</w:t>
            </w:r>
          </w:p>
        </w:tc>
        <w:tc>
          <w:tcPr>
            <w:tcW w:w="1417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61561" w:rsidTr="00B14ACD">
        <w:trPr>
          <w:gridAfter w:val="1"/>
          <w:wAfter w:w="1607" w:type="dxa"/>
        </w:trPr>
        <w:tc>
          <w:tcPr>
            <w:tcW w:w="710" w:type="dxa"/>
          </w:tcPr>
          <w:p w:rsidR="00F61561" w:rsidRPr="00B14ACD" w:rsidRDefault="00F61561" w:rsidP="00B14AC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Результативность научно-методической деятельности учителя - логопеда</w:t>
            </w: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Консультации обучающихся, не зачисленных в логопедические группы;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-доля  получивших консультацию.;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-консультации педагогов, родителей по проблемам речевого развития  учащихся.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(за рамками тарификации)-</w:t>
            </w:r>
            <w:r w:rsidRPr="00B14ACD">
              <w:rPr>
                <w:sz w:val="24"/>
                <w:szCs w:val="24"/>
              </w:rPr>
              <w:t xml:space="preserve"> --- -</w:t>
            </w:r>
            <w:r w:rsidRPr="00B14ACD">
              <w:rPr>
                <w:rFonts w:ascii="Times New Roman" w:hAnsi="Times New Roman"/>
                <w:sz w:val="24"/>
                <w:szCs w:val="24"/>
              </w:rPr>
              <w:t>наличие утвержденного внутришкольного или межшкольного проекта (за рамками функционала классного руководителя)</w:t>
            </w:r>
            <w:r w:rsidRPr="00B14ACD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1-5б</w:t>
            </w:r>
          </w:p>
        </w:tc>
        <w:tc>
          <w:tcPr>
            <w:tcW w:w="1417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61561" w:rsidTr="00B14ACD">
        <w:trPr>
          <w:gridAfter w:val="1"/>
          <w:wAfter w:w="1607" w:type="dxa"/>
        </w:trPr>
        <w:tc>
          <w:tcPr>
            <w:tcW w:w="710" w:type="dxa"/>
          </w:tcPr>
          <w:p w:rsidR="00F61561" w:rsidRPr="00B14ACD" w:rsidRDefault="00F61561" w:rsidP="00B14AC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Результативность коммуникативной деятельности  учителя-логопеда</w:t>
            </w: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-документальное подтверждение участия в конференции соответствующего уровня в статусе докладчика или участника;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 уровень, вид и периодичность (частота) проведения консультаций, мастер классов, открытых уроков, семинаров , статьи в СМИ, публикации в Internet и пр.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школьный уровень-2 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-зональный-5б;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-краевой-10 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 xml:space="preserve">-федеральный -15 б 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-международного 20 балла</w:t>
            </w:r>
          </w:p>
        </w:tc>
        <w:tc>
          <w:tcPr>
            <w:tcW w:w="1417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61561" w:rsidTr="00B14ACD">
        <w:trPr>
          <w:gridAfter w:val="1"/>
          <w:wAfter w:w="1607" w:type="dxa"/>
        </w:trPr>
        <w:tc>
          <w:tcPr>
            <w:tcW w:w="15452" w:type="dxa"/>
            <w:gridSpan w:val="6"/>
          </w:tcPr>
          <w:p w:rsidR="00F61561" w:rsidRPr="00B14ACD" w:rsidRDefault="00F61561" w:rsidP="00B14AC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b/>
                <w:sz w:val="24"/>
                <w:szCs w:val="24"/>
              </w:rPr>
              <w:t>Из общей суммы баллов вычитается 50 баллов за нарушение трудовой дисциплины в части:</w:t>
            </w:r>
          </w:p>
          <w:p w:rsidR="00F61561" w:rsidRPr="00B14ACD" w:rsidRDefault="00F61561" w:rsidP="00B14AC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b/>
                <w:sz w:val="24"/>
                <w:szCs w:val="24"/>
              </w:rPr>
              <w:t>- своевременности оформления учетно-отчетной документации: -10 баллов;</w:t>
            </w:r>
          </w:p>
          <w:p w:rsidR="00F61561" w:rsidRPr="00B14ACD" w:rsidRDefault="00F61561" w:rsidP="00B14AC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b/>
                <w:sz w:val="24"/>
                <w:szCs w:val="24"/>
              </w:rPr>
              <w:t>- своевременности заполнения логопедических журналов: - 10 баллов;</w:t>
            </w:r>
          </w:p>
          <w:p w:rsidR="00F61561" w:rsidRPr="00B14ACD" w:rsidRDefault="00F61561" w:rsidP="00B14AC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b/>
                <w:sz w:val="24"/>
                <w:szCs w:val="24"/>
              </w:rPr>
              <w:t>- своевременности заполнения дневников наблюдений за учащимися: - 10 баллов;</w:t>
            </w:r>
          </w:p>
          <w:p w:rsidR="00F61561" w:rsidRPr="00B14ACD" w:rsidRDefault="00F61561" w:rsidP="00B14AC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b/>
                <w:sz w:val="24"/>
                <w:szCs w:val="24"/>
              </w:rPr>
              <w:t>- опоздания на уроки: - 10 баллов;</w:t>
            </w:r>
          </w:p>
          <w:p w:rsidR="00F61561" w:rsidRPr="00B14ACD" w:rsidRDefault="00F61561" w:rsidP="00B14ACD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b/>
                <w:sz w:val="24"/>
                <w:szCs w:val="24"/>
              </w:rPr>
              <w:t>- отсутствия на месте дежурства: - 10 баллов.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61561" w:rsidTr="00B14ACD">
        <w:trPr>
          <w:gridAfter w:val="1"/>
          <w:wAfter w:w="1607" w:type="dxa"/>
        </w:trPr>
        <w:tc>
          <w:tcPr>
            <w:tcW w:w="15452" w:type="dxa"/>
            <w:gridSpan w:val="6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</w:tr>
    </w:tbl>
    <w:p w:rsidR="00F61561" w:rsidRDefault="00F61561" w:rsidP="00A97949">
      <w:pPr>
        <w:jc w:val="center"/>
        <w:rPr>
          <w:rFonts w:ascii="Times New Roman" w:hAnsi="Times New Roman"/>
          <w:b/>
          <w:sz w:val="24"/>
          <w:szCs w:val="24"/>
        </w:rPr>
      </w:pPr>
    </w:p>
    <w:p w:rsidR="00F61561" w:rsidRPr="00A97949" w:rsidRDefault="00F61561" w:rsidP="00A97949">
      <w:pPr>
        <w:jc w:val="center"/>
        <w:rPr>
          <w:rFonts w:ascii="Times New Roman" w:hAnsi="Times New Roman"/>
          <w:b/>
          <w:sz w:val="24"/>
          <w:szCs w:val="24"/>
        </w:rPr>
      </w:pPr>
      <w:r w:rsidRPr="00A97949">
        <w:rPr>
          <w:rFonts w:ascii="Times New Roman" w:hAnsi="Times New Roman"/>
          <w:b/>
          <w:sz w:val="24"/>
          <w:szCs w:val="24"/>
        </w:rPr>
        <w:t>КОНТРОЛЬНАЯ КАРТА ОЦЕНКИ ЭФФЕКТИВНОСТИ ДЕЯТЕЛЬНОСТИ СОЦИАЛЬНОГО ПЕДАГОГА</w:t>
      </w:r>
    </w:p>
    <w:tbl>
      <w:tblPr>
        <w:tblW w:w="1551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0"/>
        <w:gridCol w:w="2693"/>
        <w:gridCol w:w="5670"/>
        <w:gridCol w:w="3402"/>
        <w:gridCol w:w="1386"/>
        <w:gridCol w:w="1650"/>
      </w:tblGrid>
      <w:tr w:rsidR="00F61561" w:rsidRPr="004E658F" w:rsidTr="00B14ACD">
        <w:trPr>
          <w:trHeight w:val="655"/>
        </w:trPr>
        <w:tc>
          <w:tcPr>
            <w:tcW w:w="710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4ACD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4ACD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693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4ACD">
              <w:rPr>
                <w:rFonts w:ascii="Times New Roman" w:hAnsi="Times New Roman"/>
                <w:sz w:val="20"/>
                <w:szCs w:val="20"/>
              </w:rPr>
              <w:t>Показатель</w:t>
            </w:r>
          </w:p>
        </w:tc>
        <w:tc>
          <w:tcPr>
            <w:tcW w:w="5670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4ACD">
              <w:rPr>
                <w:rFonts w:ascii="Times New Roman" w:hAnsi="Times New Roman"/>
                <w:sz w:val="20"/>
                <w:szCs w:val="20"/>
              </w:rPr>
              <w:t>Критерий</w:t>
            </w:r>
          </w:p>
        </w:tc>
        <w:tc>
          <w:tcPr>
            <w:tcW w:w="3402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4ACD">
              <w:rPr>
                <w:rFonts w:ascii="Times New Roman" w:hAnsi="Times New Roman"/>
                <w:sz w:val="20"/>
                <w:szCs w:val="20"/>
              </w:rPr>
              <w:t>Значение критерия</w:t>
            </w:r>
          </w:p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4ACD">
              <w:rPr>
                <w:rFonts w:ascii="Times New Roman" w:hAnsi="Times New Roman"/>
                <w:sz w:val="20"/>
                <w:szCs w:val="20"/>
              </w:rPr>
              <w:t>(в баллах)</w:t>
            </w:r>
          </w:p>
        </w:tc>
        <w:tc>
          <w:tcPr>
            <w:tcW w:w="1386" w:type="dxa"/>
            <w:vAlign w:val="center"/>
          </w:tcPr>
          <w:p w:rsidR="00F61561" w:rsidRPr="00B14ACD" w:rsidRDefault="00F61561" w:rsidP="00B14A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4ACD">
              <w:rPr>
                <w:rFonts w:ascii="Times New Roman" w:hAnsi="Times New Roman"/>
                <w:sz w:val="20"/>
                <w:szCs w:val="20"/>
              </w:rPr>
              <w:t>Самооценка</w:t>
            </w:r>
          </w:p>
        </w:tc>
        <w:tc>
          <w:tcPr>
            <w:tcW w:w="1650" w:type="dxa"/>
          </w:tcPr>
          <w:p w:rsidR="00F61561" w:rsidRPr="00B14ACD" w:rsidRDefault="00F61561" w:rsidP="00B14ACD">
            <w:pPr>
              <w:spacing w:after="0" w:line="240" w:lineRule="auto"/>
              <w:ind w:right="61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4ACD">
              <w:rPr>
                <w:rFonts w:ascii="Times New Roman" w:hAnsi="Times New Roman"/>
                <w:sz w:val="20"/>
                <w:szCs w:val="20"/>
              </w:rPr>
              <w:t>Оценка комиссии</w:t>
            </w:r>
          </w:p>
        </w:tc>
      </w:tr>
      <w:tr w:rsidR="00F61561" w:rsidRPr="004E658F" w:rsidTr="00B14ACD">
        <w:trPr>
          <w:trHeight w:val="1260"/>
        </w:trPr>
        <w:tc>
          <w:tcPr>
            <w:tcW w:w="71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Организационная культура.</w:t>
            </w: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-Своевременно и качественно оформляет необходимую учетно-отчетную документацию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 Не допускает нарушений трудовой дисциплины (участвует в дежурстве по школе, совещаниях, педагогических советах, не нарушает Правила внутреннего распорядка и т.д.)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Да-5б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5б</w:t>
            </w:r>
          </w:p>
        </w:tc>
        <w:tc>
          <w:tcPr>
            <w:tcW w:w="1386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61561" w:rsidRPr="004E658F" w:rsidTr="00B14ACD">
        <w:trPr>
          <w:trHeight w:val="1260"/>
        </w:trPr>
        <w:tc>
          <w:tcPr>
            <w:tcW w:w="71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Профессиональная культура.</w:t>
            </w: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1.- Наличие проблемного анализа деятельности за предыдущие периоды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2.Составление плана работы  на основе проблемного анализа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3.Ведет курс профессиональной ориентации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4.Наличие авторских программ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5.Доля конфликтных ситуаций, успешно разрешаемых на школьном уровне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6.Изменение доли обучающихся в школе, совершивших правонарушения, и стоящих на внутришкольном учете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7.Соблюдает педагогическую этику во взаимоотношениях  и тактичность в общении с коллегами, обучающимися, родителями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8.Использование ИКТ технологий в работе , дистанционное консультирование участников образовательного процесса)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9.Применение во внеурочной деятельности инновационных методик и технологий (системная работа с волонтерами, организация благотворительных акций, проведение социально-значимых проектов)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10.Участие в профессиональных конкурсах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11. Повышение квалификации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Нет (0)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Менее 50%  (0)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50 – 79%  (1)</w:t>
            </w:r>
            <w:r w:rsidRPr="00B14ACD">
              <w:rPr>
                <w:rFonts w:ascii="Times New Roman" w:hAnsi="Times New Roman"/>
                <w:sz w:val="24"/>
                <w:szCs w:val="24"/>
              </w:rPr>
              <w:br/>
              <w:t>80-100%  (2)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Увеличение (0)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Сохранение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Снижение (2)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Нет (0)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</w:tc>
        <w:tc>
          <w:tcPr>
            <w:tcW w:w="1386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61561" w:rsidRPr="004E658F" w:rsidTr="00B14ACD">
        <w:trPr>
          <w:trHeight w:val="136"/>
        </w:trPr>
        <w:tc>
          <w:tcPr>
            <w:tcW w:w="71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Деятельность социального педагога по защите прав ребенка</w:t>
            </w: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3.1 Правовое просвещение родителей и педагогов (лектории для родителей, педагогический совет)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3.2 Работа по защите прав обучающихся социально-незащищенных категорий (опекаемые, многодетные…). Наличие социального паспорта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3.3 Работа по патронату семей, находящихся в социально опасном положении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3.4 Работа по патронату опекаемых семей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3.5 Взаимодействие со специалистами социальных служб, службы занятости,  правоохранительных органов и др.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3.6 Охват обучающихся социально-незащищенных категорий семей организованными формами труда и отдыха в каникулярное время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Массовые (2)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Групповые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Индивидуальные (0,5)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(0-1)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(0-1)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Менее 50%  (0)</w:t>
            </w:r>
            <w:r w:rsidRPr="00B14ACD">
              <w:rPr>
                <w:rFonts w:ascii="Times New Roman" w:hAnsi="Times New Roman"/>
                <w:sz w:val="24"/>
                <w:szCs w:val="24"/>
              </w:rPr>
              <w:br/>
              <w:t>51-79%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80- 100% (2)</w:t>
            </w:r>
          </w:p>
        </w:tc>
        <w:tc>
          <w:tcPr>
            <w:tcW w:w="1386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61561" w:rsidRPr="004E658F" w:rsidTr="00B14ACD">
        <w:trPr>
          <w:trHeight w:val="3346"/>
        </w:trPr>
        <w:tc>
          <w:tcPr>
            <w:tcW w:w="71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Динамика образовательно-профилактической работы с обучающимися и родителями</w:t>
            </w: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4.1 Отсутствие фактов административных правонарушений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4.2 Количество учащихся, состоящих на учете в ОДН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4.3 Доля несовершеннолетних детей с девиантным поведением, охваченных кружковой деятельностью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4.4 Охват детей девиантного поведения организованными формами труда и отдыха в каникулярное время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4.5 Наличие благодарственных писем.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Отсутствие (2)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Снижение (1)</w:t>
            </w:r>
            <w:r w:rsidRPr="00B14ACD">
              <w:rPr>
                <w:rFonts w:ascii="Times New Roman" w:hAnsi="Times New Roman"/>
                <w:sz w:val="24"/>
                <w:szCs w:val="24"/>
              </w:rPr>
              <w:br/>
              <w:t>Сохранение (0)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Менее 50%  (0)</w:t>
            </w:r>
            <w:r w:rsidRPr="00B14ACD">
              <w:rPr>
                <w:rFonts w:ascii="Times New Roman" w:hAnsi="Times New Roman"/>
                <w:sz w:val="24"/>
                <w:szCs w:val="24"/>
              </w:rPr>
              <w:br/>
              <w:t>51-79%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80- 100% (2)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Менее 50%  (0)</w:t>
            </w:r>
            <w:r w:rsidRPr="00B14ACD">
              <w:rPr>
                <w:rFonts w:ascii="Times New Roman" w:hAnsi="Times New Roman"/>
                <w:sz w:val="24"/>
                <w:szCs w:val="24"/>
              </w:rPr>
              <w:br/>
              <w:t>51-79%  (1)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80- 100% (2)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Да (1)</w:t>
            </w:r>
          </w:p>
        </w:tc>
        <w:tc>
          <w:tcPr>
            <w:tcW w:w="1386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61561" w:rsidRPr="004E658F" w:rsidTr="00B14ACD">
        <w:trPr>
          <w:trHeight w:val="136"/>
        </w:trPr>
        <w:tc>
          <w:tcPr>
            <w:tcW w:w="71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Результативность участия в методической и и научно-исследовательской работе</w:t>
            </w: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5.1 Обобщение и  распространение  собственного педагогического опыта через открытые мероприятия, мастер-классы, выступления на семинарах, круглых столах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5.2 Наличие опубликованных собственных методических разработок, рекомендаций, методических пособий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5.3 Участие (руководство) в работе экспертных комиссий, групп, жюри олимпиад</w:t>
            </w:r>
          </w:p>
          <w:p w:rsidR="00F61561" w:rsidRPr="00B14ACD" w:rsidRDefault="00F61561" w:rsidP="00B14AC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5.4 Участие в организации и проведении классных часов, родительских собраний, участие в работе педагогического совета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-школьный уровень- 2б;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-зональный уровень-5 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-краевой уровень-10б;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 федеральный -15б</w:t>
            </w:r>
          </w:p>
        </w:tc>
        <w:tc>
          <w:tcPr>
            <w:tcW w:w="1386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61561" w:rsidRPr="004E658F" w:rsidTr="00B14ACD">
        <w:trPr>
          <w:trHeight w:val="136"/>
        </w:trPr>
        <w:tc>
          <w:tcPr>
            <w:tcW w:w="71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14ACD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693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Успешность взаимодействия с педагогами в сфере  воспитательной работы.</w:t>
            </w:r>
          </w:p>
        </w:tc>
        <w:tc>
          <w:tcPr>
            <w:tcW w:w="567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Проведение совместных с педагогами мероприятий в рамках внеурочной работы, направленной на достижение личностных результатов образования</w:t>
            </w:r>
          </w:p>
        </w:tc>
        <w:tc>
          <w:tcPr>
            <w:tcW w:w="3402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1-5б</w:t>
            </w:r>
          </w:p>
        </w:tc>
        <w:tc>
          <w:tcPr>
            <w:tcW w:w="1386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61561" w:rsidRPr="004E658F" w:rsidTr="00B14ACD">
        <w:trPr>
          <w:trHeight w:val="136"/>
        </w:trPr>
        <w:tc>
          <w:tcPr>
            <w:tcW w:w="15511" w:type="dxa"/>
            <w:gridSpan w:val="6"/>
            <w:vAlign w:val="center"/>
          </w:tcPr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Из общей суммы баллов вычитается за нарушение трудовой дисциплины в части: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 своевременности оформления учетно-отчетной документации: -10 баллов;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 опоздания: - 10 баллов;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 преждевременный уход с рабочего места – 10 баллов;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- отсутствия на месте дежурства: - 10 баллов;</w:t>
            </w:r>
          </w:p>
          <w:p w:rsidR="00F61561" w:rsidRPr="00B14ACD" w:rsidRDefault="00F61561" w:rsidP="00B14A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4ACD">
              <w:rPr>
                <w:rFonts w:ascii="Times New Roman" w:hAnsi="Times New Roman"/>
                <w:sz w:val="24"/>
                <w:szCs w:val="24"/>
              </w:rPr>
              <w:t>Административные взыскания, обоснованные жалобы от участников образовательного процесса.родителей   -10 баллов.</w:t>
            </w:r>
          </w:p>
        </w:tc>
      </w:tr>
    </w:tbl>
    <w:p w:rsidR="00F61561" w:rsidRPr="004E658F" w:rsidRDefault="00F61561" w:rsidP="004E658F">
      <w:pPr>
        <w:spacing w:line="240" w:lineRule="auto"/>
        <w:ind w:left="720"/>
        <w:rPr>
          <w:rFonts w:ascii="Times New Roman" w:hAnsi="Times New Roman"/>
          <w:b/>
          <w:sz w:val="20"/>
          <w:szCs w:val="20"/>
        </w:rPr>
      </w:pPr>
    </w:p>
    <w:p w:rsidR="00F61561" w:rsidRPr="004E658F" w:rsidRDefault="00F61561" w:rsidP="004E658F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F61561" w:rsidRPr="004E658F" w:rsidRDefault="00F61561" w:rsidP="004E658F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F61561" w:rsidRPr="00A97949" w:rsidRDefault="00F61561" w:rsidP="00EE2EC4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97949">
        <w:rPr>
          <w:rFonts w:ascii="Times New Roman" w:hAnsi="Times New Roman"/>
          <w:b/>
          <w:sz w:val="20"/>
          <w:szCs w:val="20"/>
        </w:rPr>
        <w:t>ПОКАЗАТЕЛИ ЭФФЕКТИВНОСТИ ДЕЯТЕЛЬНОСТИ ЗАМЕСТИТЕЛЯ ДИРЕКТОРА</w:t>
      </w:r>
    </w:p>
    <w:p w:rsidR="00F61561" w:rsidRPr="00A97949" w:rsidRDefault="00F61561" w:rsidP="00EE2EC4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97949">
        <w:rPr>
          <w:rFonts w:ascii="Times New Roman" w:hAnsi="Times New Roman"/>
          <w:b/>
          <w:sz w:val="20"/>
          <w:szCs w:val="20"/>
        </w:rPr>
        <w:t>ПО УЧЕБНО-ВОСПИТАТЕЛЬНОЙ РАБОТЕ</w:t>
      </w:r>
    </w:p>
    <w:tbl>
      <w:tblPr>
        <w:tblW w:w="4565" w:type="pct"/>
        <w:tblInd w:w="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74"/>
        <w:gridCol w:w="8416"/>
        <w:gridCol w:w="1229"/>
        <w:gridCol w:w="1439"/>
        <w:gridCol w:w="1442"/>
      </w:tblGrid>
      <w:tr w:rsidR="00F61561" w:rsidRPr="00A97949" w:rsidTr="00EE2EC4">
        <w:trPr>
          <w:trHeight w:val="1023"/>
        </w:trPr>
        <w:tc>
          <w:tcPr>
            <w:tcW w:w="361" w:type="pct"/>
          </w:tcPr>
          <w:p w:rsidR="00F61561" w:rsidRPr="00EE2EC4" w:rsidRDefault="00F61561" w:rsidP="00EE2EC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Номер п/п</w:t>
            </w:r>
          </w:p>
        </w:tc>
        <w:tc>
          <w:tcPr>
            <w:tcW w:w="3117" w:type="pct"/>
            <w:vAlign w:val="center"/>
          </w:tcPr>
          <w:p w:rsidR="00F61561" w:rsidRPr="00853EDD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Показатель эффективности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Баллы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Самооценка</w:t>
            </w: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Оценка</w:t>
            </w:r>
          </w:p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комиссии</w:t>
            </w:r>
          </w:p>
        </w:tc>
      </w:tr>
      <w:tr w:rsidR="00F61561" w:rsidRPr="00A97949" w:rsidTr="00EE2EC4">
        <w:trPr>
          <w:trHeight w:val="304"/>
        </w:trPr>
        <w:tc>
          <w:tcPr>
            <w:tcW w:w="361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117" w:type="pct"/>
          </w:tcPr>
          <w:p w:rsidR="00F61561" w:rsidRPr="00853EDD" w:rsidRDefault="00F61561" w:rsidP="00EE2E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Организация и  планирование работы.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0-10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593"/>
        </w:trPr>
        <w:tc>
          <w:tcPr>
            <w:tcW w:w="361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117" w:type="pct"/>
          </w:tcPr>
          <w:p w:rsidR="00F61561" w:rsidRPr="00853EDD" w:rsidRDefault="00F61561" w:rsidP="00A979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Позитивная динамика учебных и внеучебных достижений обучающихся (школьных и внешкольных  олимпиадах, конкурсах, конференциях и т.п.).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0-10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EE2EC4">
        <w:trPr>
          <w:trHeight w:val="388"/>
        </w:trPr>
        <w:tc>
          <w:tcPr>
            <w:tcW w:w="361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117" w:type="pct"/>
          </w:tcPr>
          <w:p w:rsidR="00F61561" w:rsidRPr="00853EDD" w:rsidRDefault="00F61561" w:rsidP="00A979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Качество</w:t>
            </w:r>
            <w:r w:rsidRPr="00853EDD">
              <w:rPr>
                <w:rFonts w:ascii="Times New Roman" w:hAnsi="Times New Roman"/>
                <w:bCs/>
                <w:sz w:val="24"/>
                <w:szCs w:val="24"/>
              </w:rPr>
              <w:t xml:space="preserve"> и результативность работы по сохранению контингента.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0-10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EE2EC4">
        <w:trPr>
          <w:trHeight w:val="1467"/>
        </w:trPr>
        <w:tc>
          <w:tcPr>
            <w:tcW w:w="361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3117" w:type="pct"/>
          </w:tcPr>
          <w:p w:rsidR="00F61561" w:rsidRPr="00853EDD" w:rsidRDefault="00F61561" w:rsidP="00A979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Обобщение и распространение передового педагогического опыта. Участие в методической работе,  инновационной деятельности. </w:t>
            </w:r>
          </w:p>
          <w:p w:rsidR="00F61561" w:rsidRPr="00853EDD" w:rsidRDefault="00F61561" w:rsidP="00A979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Продуктивность реализации Программы развития общеобразовательной организации (учреждения).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0-10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EE2EC4">
        <w:trPr>
          <w:trHeight w:val="978"/>
        </w:trPr>
        <w:tc>
          <w:tcPr>
            <w:tcW w:w="361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3117" w:type="pct"/>
          </w:tcPr>
          <w:p w:rsidR="00F61561" w:rsidRPr="00853EDD" w:rsidRDefault="00F61561" w:rsidP="00A979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Положительная</w:t>
            </w:r>
            <w:r w:rsidRPr="00853EDD">
              <w:rPr>
                <w:rFonts w:ascii="Times New Roman" w:hAnsi="Times New Roman"/>
                <w:bCs/>
                <w:sz w:val="24"/>
                <w:szCs w:val="24"/>
              </w:rPr>
              <w:t xml:space="preserve"> динамика количества педагогических работников, активно применяющих современные образовательные технологии.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0-10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EE2EC4">
        <w:trPr>
          <w:trHeight w:val="1181"/>
        </w:trPr>
        <w:tc>
          <w:tcPr>
            <w:tcW w:w="361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3117" w:type="pct"/>
          </w:tcPr>
          <w:p w:rsidR="00F61561" w:rsidRPr="00853EDD" w:rsidRDefault="00F61561" w:rsidP="00A979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Результаты</w:t>
            </w:r>
            <w:r w:rsidRPr="00853EDD">
              <w:rPr>
                <w:rFonts w:ascii="Times New Roman" w:hAnsi="Times New Roman"/>
                <w:bCs/>
                <w:sz w:val="24"/>
                <w:szCs w:val="24"/>
              </w:rPr>
              <w:t xml:space="preserve"> реализации в общеобразовательной организации (учреждении) программы мониторинга образовательного процесса, внутришкольного контроля, плана воспитательной работы.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0-10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EE2EC4">
        <w:trPr>
          <w:trHeight w:val="893"/>
        </w:trPr>
        <w:tc>
          <w:tcPr>
            <w:tcW w:w="361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3117" w:type="pct"/>
          </w:tcPr>
          <w:p w:rsidR="00F61561" w:rsidRPr="00853EDD" w:rsidRDefault="00F61561" w:rsidP="00A979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У</w:t>
            </w:r>
            <w:r w:rsidRPr="00853EDD">
              <w:rPr>
                <w:rFonts w:ascii="Times New Roman" w:hAnsi="Times New Roman"/>
                <w:bCs/>
                <w:sz w:val="24"/>
                <w:szCs w:val="24"/>
              </w:rPr>
              <w:t>ровень организации и проведения государственной (итоговой), а также  промежуточной аттестации обучающихся, рубежного контроля.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0-10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EE2EC4">
        <w:trPr>
          <w:trHeight w:val="734"/>
        </w:trPr>
        <w:tc>
          <w:tcPr>
            <w:tcW w:w="361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2EC4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3117" w:type="pct"/>
          </w:tcPr>
          <w:p w:rsidR="00F61561" w:rsidRPr="00853EDD" w:rsidRDefault="00F61561" w:rsidP="005562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Обеспечение оптимального сопровождения образовательного процесса в условиях  перехода на новые ФГОС ОВЗ НОО.</w:t>
            </w:r>
          </w:p>
        </w:tc>
        <w:tc>
          <w:tcPr>
            <w:tcW w:w="455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0-10</w:t>
            </w:r>
          </w:p>
        </w:tc>
        <w:tc>
          <w:tcPr>
            <w:tcW w:w="533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34" w:type="pct"/>
          </w:tcPr>
          <w:p w:rsidR="00F61561" w:rsidRPr="00EE2EC4" w:rsidRDefault="00F61561" w:rsidP="00A97949">
            <w:pPr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F61561" w:rsidRPr="00A97949" w:rsidTr="00EE2EC4">
        <w:trPr>
          <w:trHeight w:val="314"/>
        </w:trPr>
        <w:tc>
          <w:tcPr>
            <w:tcW w:w="5000" w:type="pct"/>
            <w:gridSpan w:val="5"/>
          </w:tcPr>
          <w:p w:rsidR="00F61561" w:rsidRPr="00853EDD" w:rsidRDefault="00F61561" w:rsidP="00C33186">
            <w:pPr>
              <w:spacing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 xml:space="preserve">ИТОГО: </w:t>
            </w:r>
          </w:p>
        </w:tc>
      </w:tr>
    </w:tbl>
    <w:p w:rsidR="00F61561" w:rsidRPr="004E658F" w:rsidRDefault="00F61561" w:rsidP="004E658F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F61561" w:rsidRPr="00C33186" w:rsidRDefault="00F61561" w:rsidP="00C331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3186">
        <w:rPr>
          <w:rFonts w:ascii="Times New Roman" w:hAnsi="Times New Roman"/>
          <w:b/>
          <w:sz w:val="24"/>
          <w:szCs w:val="24"/>
        </w:rPr>
        <w:t>ПОКАЗАТЕЛИ ЭФФЕКТИВНОСТИ ДЕЯТЕЛЬНОСТИ</w:t>
      </w:r>
    </w:p>
    <w:p w:rsidR="00F61561" w:rsidRPr="00A97949" w:rsidRDefault="00F61561" w:rsidP="00C331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97949">
        <w:rPr>
          <w:rFonts w:ascii="Times New Roman" w:hAnsi="Times New Roman"/>
          <w:b/>
          <w:sz w:val="24"/>
          <w:szCs w:val="24"/>
        </w:rPr>
        <w:t>ЗАМЕСТИТЕЛЯ ДИРЕКТОРА ПО ВОСПИТАТЕЛЬНОЙ РАБОТЕ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52"/>
        <w:gridCol w:w="8103"/>
        <w:gridCol w:w="5135"/>
      </w:tblGrid>
      <w:tr w:rsidR="00F61561" w:rsidRPr="00A97949" w:rsidTr="00853EDD">
        <w:trPr>
          <w:trHeight w:val="1028"/>
        </w:trPr>
        <w:tc>
          <w:tcPr>
            <w:tcW w:w="432" w:type="pct"/>
          </w:tcPr>
          <w:p w:rsidR="00F61561" w:rsidRPr="00A97949" w:rsidRDefault="00F61561" w:rsidP="00C3318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F61561" w:rsidRPr="00A97949" w:rsidRDefault="00F61561" w:rsidP="00A97949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796" w:type="pct"/>
            <w:vAlign w:val="center"/>
          </w:tcPr>
          <w:p w:rsidR="00F61561" w:rsidRPr="00A97949" w:rsidRDefault="00F61561" w:rsidP="00A97949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>Показатель эффективности</w:t>
            </w:r>
          </w:p>
        </w:tc>
        <w:tc>
          <w:tcPr>
            <w:tcW w:w="177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>Максимальный совокупный балл</w:t>
            </w:r>
          </w:p>
        </w:tc>
      </w:tr>
      <w:tr w:rsidR="00F61561" w:rsidRPr="00A97949" w:rsidTr="00853EDD">
        <w:trPr>
          <w:trHeight w:val="330"/>
        </w:trPr>
        <w:tc>
          <w:tcPr>
            <w:tcW w:w="43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Организация и планирование работы.</w:t>
            </w:r>
          </w:p>
        </w:tc>
        <w:tc>
          <w:tcPr>
            <w:tcW w:w="177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0-10</w:t>
            </w:r>
          </w:p>
        </w:tc>
      </w:tr>
      <w:tr w:rsidR="00F61561" w:rsidRPr="00A97949" w:rsidTr="00C33186">
        <w:trPr>
          <w:trHeight w:val="709"/>
        </w:trPr>
        <w:tc>
          <w:tcPr>
            <w:tcW w:w="43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9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Cs/>
                <w:sz w:val="24"/>
                <w:szCs w:val="24"/>
              </w:rPr>
              <w:t>Эффективность коммуникативной деятельности заместителя директора по ВР</w:t>
            </w:r>
          </w:p>
        </w:tc>
        <w:tc>
          <w:tcPr>
            <w:tcW w:w="1772" w:type="pct"/>
          </w:tcPr>
          <w:p w:rsidR="00F61561" w:rsidRPr="00584E5F" w:rsidRDefault="00F61561" w:rsidP="00853ED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584E5F">
              <w:rPr>
                <w:rFonts w:ascii="Times New Roman" w:hAnsi="Times New Roman"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-10</w:t>
            </w:r>
          </w:p>
        </w:tc>
      </w:tr>
      <w:tr w:rsidR="00F61561" w:rsidRPr="00A97949" w:rsidTr="00853EDD">
        <w:trPr>
          <w:trHeight w:val="421"/>
        </w:trPr>
        <w:tc>
          <w:tcPr>
            <w:tcW w:w="43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9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Cs/>
                <w:sz w:val="24"/>
                <w:szCs w:val="24"/>
              </w:rPr>
              <w:t>Эффективность деятельности заместителя директора по ВР по представлению воспитательной работы в конкурсе педагогических достижений</w:t>
            </w:r>
          </w:p>
        </w:tc>
        <w:tc>
          <w:tcPr>
            <w:tcW w:w="1772" w:type="pct"/>
          </w:tcPr>
          <w:p w:rsidR="00F61561" w:rsidRPr="00584E5F" w:rsidRDefault="00F61561" w:rsidP="00853ED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584E5F">
              <w:rPr>
                <w:rFonts w:ascii="Times New Roman" w:hAnsi="Times New Roman"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-10</w:t>
            </w:r>
          </w:p>
        </w:tc>
      </w:tr>
      <w:tr w:rsidR="00F61561" w:rsidRPr="00A97949" w:rsidTr="00853EDD">
        <w:trPr>
          <w:trHeight w:val="896"/>
        </w:trPr>
        <w:tc>
          <w:tcPr>
            <w:tcW w:w="43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9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Cs/>
                <w:sz w:val="24"/>
                <w:szCs w:val="24"/>
              </w:rPr>
              <w:t>Эффективность деятельности заместителя директора по ВР по обеспечению инновационной деятельности (собственной и педагогов)</w:t>
            </w:r>
          </w:p>
        </w:tc>
        <w:tc>
          <w:tcPr>
            <w:tcW w:w="1772" w:type="pct"/>
          </w:tcPr>
          <w:p w:rsidR="00F61561" w:rsidRPr="00584E5F" w:rsidRDefault="00F61561" w:rsidP="00853ED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584E5F">
              <w:rPr>
                <w:rFonts w:ascii="Times New Roman" w:hAnsi="Times New Roman"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-10</w:t>
            </w:r>
          </w:p>
        </w:tc>
      </w:tr>
      <w:tr w:rsidR="00F61561" w:rsidRPr="00A97949" w:rsidTr="00C33186">
        <w:trPr>
          <w:trHeight w:val="779"/>
        </w:trPr>
        <w:tc>
          <w:tcPr>
            <w:tcW w:w="43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9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Эффективность деятельности заместителя директора по ВР по здоровьесбережению, профилактике правонарушений</w:t>
            </w:r>
          </w:p>
        </w:tc>
        <w:tc>
          <w:tcPr>
            <w:tcW w:w="1772" w:type="pct"/>
          </w:tcPr>
          <w:p w:rsidR="00F61561" w:rsidRPr="00584E5F" w:rsidRDefault="00F61561" w:rsidP="00853ED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584E5F">
              <w:rPr>
                <w:rFonts w:ascii="Times New Roman" w:hAnsi="Times New Roman"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-10</w:t>
            </w:r>
          </w:p>
        </w:tc>
      </w:tr>
      <w:tr w:rsidR="00F61561" w:rsidRPr="00A97949" w:rsidTr="00C33186">
        <w:trPr>
          <w:trHeight w:val="838"/>
        </w:trPr>
        <w:tc>
          <w:tcPr>
            <w:tcW w:w="43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9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Организаторская и экспертно-аналитическая деятельность заместителя директора по ВР и педагогов школы</w:t>
            </w:r>
          </w:p>
        </w:tc>
        <w:tc>
          <w:tcPr>
            <w:tcW w:w="1772" w:type="pct"/>
          </w:tcPr>
          <w:p w:rsidR="00F61561" w:rsidRPr="00584E5F" w:rsidRDefault="00F61561" w:rsidP="00853ED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584E5F">
              <w:rPr>
                <w:rFonts w:ascii="Times New Roman" w:hAnsi="Times New Roman"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-10</w:t>
            </w:r>
          </w:p>
        </w:tc>
      </w:tr>
      <w:tr w:rsidR="00F61561" w:rsidRPr="00A97949" w:rsidTr="00C33186">
        <w:trPr>
          <w:trHeight w:val="693"/>
        </w:trPr>
        <w:tc>
          <w:tcPr>
            <w:tcW w:w="43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9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Эффективность деятельности заместителя директора по ВР по развитию социально-общественного направления</w:t>
            </w:r>
          </w:p>
        </w:tc>
        <w:tc>
          <w:tcPr>
            <w:tcW w:w="1772" w:type="pct"/>
          </w:tcPr>
          <w:p w:rsidR="00F61561" w:rsidRPr="00584E5F" w:rsidRDefault="00F61561" w:rsidP="00853ED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584E5F">
              <w:rPr>
                <w:rFonts w:ascii="Times New Roman" w:hAnsi="Times New Roman"/>
                <w:i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-10</w:t>
            </w:r>
          </w:p>
        </w:tc>
      </w:tr>
      <w:tr w:rsidR="00F61561" w:rsidRPr="00A97949" w:rsidTr="00853EDD">
        <w:trPr>
          <w:trHeight w:val="394"/>
        </w:trPr>
        <w:tc>
          <w:tcPr>
            <w:tcW w:w="432" w:type="pct"/>
          </w:tcPr>
          <w:p w:rsidR="00F61561" w:rsidRPr="00A97949" w:rsidRDefault="00F61561" w:rsidP="00A97949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568" w:type="pct"/>
            <w:gridSpan w:val="2"/>
            <w:vAlign w:val="center"/>
          </w:tcPr>
          <w:p w:rsidR="00F61561" w:rsidRPr="00A97949" w:rsidRDefault="00F61561" w:rsidP="00C33186">
            <w:pPr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 xml:space="preserve">ИТОГО: </w:t>
            </w:r>
          </w:p>
        </w:tc>
      </w:tr>
    </w:tbl>
    <w:p w:rsidR="00F61561" w:rsidRDefault="00F61561" w:rsidP="00C331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C331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C331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3186">
        <w:rPr>
          <w:rFonts w:ascii="Times New Roman" w:hAnsi="Times New Roman"/>
          <w:b/>
          <w:sz w:val="24"/>
          <w:szCs w:val="24"/>
        </w:rPr>
        <w:t xml:space="preserve">ПОКАЗАТЕЛИ ЭФФЕКТИВНОСТИ ДЕЯТЕЛЬНОСТИ ЗАМЕСТИТЕЛЯ ДИРЕКТОРА </w:t>
      </w:r>
    </w:p>
    <w:p w:rsidR="00F61561" w:rsidRPr="00C33186" w:rsidRDefault="00F61561" w:rsidP="00C331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3186">
        <w:rPr>
          <w:rFonts w:ascii="Times New Roman" w:hAnsi="Times New Roman"/>
          <w:b/>
          <w:sz w:val="24"/>
          <w:szCs w:val="24"/>
        </w:rPr>
        <w:t>ПО АДМИНИСТРАТИВНО-ХОЗЯЙСТВЕННОЙ ЧАСТИ</w:t>
      </w:r>
    </w:p>
    <w:p w:rsidR="00F61561" w:rsidRPr="00A97949" w:rsidRDefault="00F61561" w:rsidP="00C3318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530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8"/>
        <w:gridCol w:w="12332"/>
        <w:gridCol w:w="2633"/>
      </w:tblGrid>
      <w:tr w:rsidR="00F61561" w:rsidRPr="00A97949" w:rsidTr="00C33186">
        <w:trPr>
          <w:trHeight w:val="901"/>
        </w:trPr>
        <w:tc>
          <w:tcPr>
            <w:tcW w:w="226" w:type="pct"/>
          </w:tcPr>
          <w:p w:rsidR="00F61561" w:rsidRDefault="00F61561" w:rsidP="00C331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>Но</w:t>
            </w:r>
          </w:p>
          <w:p w:rsidR="00F61561" w:rsidRPr="00A97949" w:rsidRDefault="00F61561" w:rsidP="00C331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>мер п/п</w:t>
            </w:r>
          </w:p>
        </w:tc>
        <w:tc>
          <w:tcPr>
            <w:tcW w:w="3934" w:type="pct"/>
            <w:vAlign w:val="center"/>
          </w:tcPr>
          <w:p w:rsidR="00F61561" w:rsidRPr="00A97949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>Показатель эффективности</w:t>
            </w:r>
          </w:p>
        </w:tc>
        <w:tc>
          <w:tcPr>
            <w:tcW w:w="839" w:type="pct"/>
          </w:tcPr>
          <w:p w:rsidR="00F61561" w:rsidRPr="00A97949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>Максимальный совокупный балл</w:t>
            </w:r>
          </w:p>
        </w:tc>
      </w:tr>
      <w:tr w:rsidR="00F61561" w:rsidRPr="00A97949" w:rsidTr="00C33186">
        <w:trPr>
          <w:trHeight w:val="289"/>
        </w:trPr>
        <w:tc>
          <w:tcPr>
            <w:tcW w:w="22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34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Обеспечение комплексной безопасности школы</w:t>
            </w:r>
          </w:p>
        </w:tc>
        <w:tc>
          <w:tcPr>
            <w:tcW w:w="839" w:type="pct"/>
          </w:tcPr>
          <w:p w:rsidR="00F61561" w:rsidRPr="00A97949" w:rsidRDefault="00F61561" w:rsidP="00A97949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0-10</w:t>
            </w:r>
          </w:p>
        </w:tc>
      </w:tr>
      <w:tr w:rsidR="00F61561" w:rsidRPr="00A97949" w:rsidTr="00C33186">
        <w:trPr>
          <w:trHeight w:val="395"/>
        </w:trPr>
        <w:tc>
          <w:tcPr>
            <w:tcW w:w="22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34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Cs/>
                <w:sz w:val="24"/>
                <w:szCs w:val="24"/>
              </w:rPr>
              <w:t>Санитарно-гигиенические условия школы</w:t>
            </w:r>
          </w:p>
        </w:tc>
        <w:tc>
          <w:tcPr>
            <w:tcW w:w="839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0-10</w:t>
            </w:r>
          </w:p>
        </w:tc>
      </w:tr>
      <w:tr w:rsidR="00F61561" w:rsidRPr="00A97949" w:rsidTr="00C33186">
        <w:trPr>
          <w:trHeight w:val="369"/>
        </w:trPr>
        <w:tc>
          <w:tcPr>
            <w:tcW w:w="22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34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Оперативное материально-техническое, ресурсное обеспечение образовательного процесса</w:t>
            </w:r>
          </w:p>
        </w:tc>
        <w:tc>
          <w:tcPr>
            <w:tcW w:w="839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0-10</w:t>
            </w:r>
          </w:p>
        </w:tc>
      </w:tr>
      <w:tr w:rsidR="00F61561" w:rsidRPr="00A97949" w:rsidTr="00C33186">
        <w:trPr>
          <w:trHeight w:val="785"/>
        </w:trPr>
        <w:tc>
          <w:tcPr>
            <w:tcW w:w="22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34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Качество подготовки и организация ремонтных работ</w:t>
            </w:r>
          </w:p>
        </w:tc>
        <w:tc>
          <w:tcPr>
            <w:tcW w:w="839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0-10</w:t>
            </w:r>
          </w:p>
        </w:tc>
      </w:tr>
      <w:tr w:rsidR="00F61561" w:rsidRPr="00A97949" w:rsidTr="00C33186">
        <w:trPr>
          <w:trHeight w:val="415"/>
        </w:trPr>
        <w:tc>
          <w:tcPr>
            <w:tcW w:w="22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34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A97949">
              <w:rPr>
                <w:rFonts w:ascii="Times New Roman" w:hAnsi="Times New Roman"/>
                <w:sz w:val="24"/>
                <w:szCs w:val="24"/>
              </w:rPr>
              <w:t>Эффективность управленческой деятельности</w:t>
            </w:r>
          </w:p>
        </w:tc>
        <w:tc>
          <w:tcPr>
            <w:tcW w:w="839" w:type="pct"/>
          </w:tcPr>
          <w:p w:rsidR="00F61561" w:rsidRPr="00A97949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0-10</w:t>
            </w:r>
          </w:p>
        </w:tc>
      </w:tr>
      <w:tr w:rsidR="00F61561" w:rsidRPr="00A97949" w:rsidTr="00C33186">
        <w:tc>
          <w:tcPr>
            <w:tcW w:w="226" w:type="pct"/>
          </w:tcPr>
          <w:p w:rsidR="00F61561" w:rsidRPr="00A97949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74" w:type="pct"/>
            <w:gridSpan w:val="2"/>
            <w:vAlign w:val="center"/>
          </w:tcPr>
          <w:p w:rsidR="00F61561" w:rsidRPr="00A97949" w:rsidRDefault="00F61561" w:rsidP="00C33186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97949">
              <w:rPr>
                <w:rFonts w:ascii="Times New Roman" w:hAnsi="Times New Roman"/>
                <w:b/>
                <w:sz w:val="24"/>
                <w:szCs w:val="24"/>
              </w:rPr>
              <w:t xml:space="preserve">ИТОГО: </w:t>
            </w:r>
          </w:p>
        </w:tc>
      </w:tr>
    </w:tbl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61561" w:rsidRPr="00A97949" w:rsidRDefault="00F61561" w:rsidP="0055622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97949">
        <w:rPr>
          <w:rFonts w:ascii="Times New Roman" w:hAnsi="Times New Roman"/>
          <w:b/>
          <w:sz w:val="24"/>
          <w:szCs w:val="24"/>
        </w:rPr>
        <w:t>ПОКАЗАТЕЛИ ЭФФЕКТИВНОСТИ ДЕЯТЕЛЬНОСТИПЕДАГОГА-ПСИХОЛОГА</w:t>
      </w:r>
    </w:p>
    <w:p w:rsidR="00F61561" w:rsidRPr="00A97949" w:rsidRDefault="00F61561" w:rsidP="0055622D">
      <w:pPr>
        <w:jc w:val="center"/>
        <w:rPr>
          <w:rFonts w:ascii="Times New Roman" w:hAnsi="Times New Roman"/>
          <w:b/>
          <w:sz w:val="24"/>
          <w:szCs w:val="24"/>
        </w:rPr>
      </w:pPr>
      <w:r w:rsidRPr="00A97949">
        <w:rPr>
          <w:rFonts w:ascii="Times New Roman" w:hAnsi="Times New Roman"/>
          <w:b/>
          <w:sz w:val="24"/>
          <w:szCs w:val="24"/>
        </w:rPr>
        <w:t>КОН</w:t>
      </w:r>
      <w:r>
        <w:rPr>
          <w:rFonts w:ascii="Times New Roman" w:hAnsi="Times New Roman"/>
          <w:b/>
          <w:sz w:val="24"/>
          <w:szCs w:val="24"/>
        </w:rPr>
        <w:t>Т</w:t>
      </w:r>
      <w:r w:rsidRPr="00A97949">
        <w:rPr>
          <w:rFonts w:ascii="Times New Roman" w:hAnsi="Times New Roman"/>
          <w:b/>
          <w:sz w:val="24"/>
          <w:szCs w:val="24"/>
        </w:rPr>
        <w:t>РОЛЬНАЯ КАРТА ОЦЕНКИ ЭФФЕКТИВНОСТИ ДЕЯТЕЛЬНОСТИ ПЕДАГОГА-ПСИХОЛОГА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89"/>
        <w:gridCol w:w="6491"/>
        <w:gridCol w:w="2311"/>
        <w:gridCol w:w="1595"/>
        <w:gridCol w:w="1949"/>
      </w:tblGrid>
      <w:tr w:rsidR="00F61561" w:rsidRPr="00A97949" w:rsidTr="00C33186">
        <w:tc>
          <w:tcPr>
            <w:tcW w:w="3389" w:type="dxa"/>
            <w:vAlign w:val="center"/>
          </w:tcPr>
          <w:p w:rsidR="00F61561" w:rsidRPr="0055622D" w:rsidRDefault="00F61561" w:rsidP="00A9794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Критерии</w:t>
            </w:r>
          </w:p>
        </w:tc>
        <w:tc>
          <w:tcPr>
            <w:tcW w:w="6491" w:type="dxa"/>
            <w:vAlign w:val="center"/>
          </w:tcPr>
          <w:p w:rsidR="00F61561" w:rsidRPr="0055622D" w:rsidRDefault="00F61561" w:rsidP="00A9794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Показатели критериев</w:t>
            </w:r>
          </w:p>
        </w:tc>
        <w:tc>
          <w:tcPr>
            <w:tcW w:w="2311" w:type="dxa"/>
            <w:vAlign w:val="center"/>
          </w:tcPr>
          <w:p w:rsidR="00F61561" w:rsidRPr="0055622D" w:rsidRDefault="00F61561" w:rsidP="00A9794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Параметры показателя (баллы)</w:t>
            </w:r>
          </w:p>
        </w:tc>
        <w:tc>
          <w:tcPr>
            <w:tcW w:w="1595" w:type="dxa"/>
            <w:vAlign w:val="center"/>
          </w:tcPr>
          <w:p w:rsidR="00F61561" w:rsidRPr="0055622D" w:rsidRDefault="00F61561" w:rsidP="00A9794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Самооценка</w:t>
            </w:r>
          </w:p>
        </w:tc>
        <w:tc>
          <w:tcPr>
            <w:tcW w:w="1949" w:type="dxa"/>
            <w:vAlign w:val="center"/>
          </w:tcPr>
          <w:p w:rsidR="00F61561" w:rsidRPr="0055622D" w:rsidRDefault="00F61561" w:rsidP="00C3318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Оценка комиссии</w:t>
            </w:r>
          </w:p>
        </w:tc>
      </w:tr>
      <w:tr w:rsidR="00F61561" w:rsidRPr="00A97949" w:rsidTr="00C33186">
        <w:tc>
          <w:tcPr>
            <w:tcW w:w="3389" w:type="dxa"/>
            <w:vMerge w:val="restart"/>
          </w:tcPr>
          <w:p w:rsidR="00F61561" w:rsidRPr="00853EDD" w:rsidRDefault="00F61561" w:rsidP="00A97949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 xml:space="preserve">Организационная культура </w:t>
            </w: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1.1. Своевременно и качественно оформляет необходимую учетно-отчетную документацию.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1.2. Не допускает нарушений трудовой дисциплины (участвует в дежурстве по школе, совещаниях, педагогических советах, не нарушает Правила внутреннего распорядка и т.д.).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932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1.3. Работает над созданием качественной образовательной среды (оформление учебного кабинета, применение учебно-методических пособий).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55622D">
        <w:trPr>
          <w:trHeight w:val="546"/>
        </w:trPr>
        <w:tc>
          <w:tcPr>
            <w:tcW w:w="3389" w:type="dxa"/>
            <w:vMerge w:val="restart"/>
          </w:tcPr>
          <w:p w:rsidR="00F61561" w:rsidRPr="00853EDD" w:rsidRDefault="00F61561" w:rsidP="00A97949">
            <w:pPr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Профессиональная культура</w:t>
            </w: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2.1 Наличие проблемного анализа деятельности за предыдущие периоды.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289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2.2 Составление плана работы на основе проблемного анализа.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564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2.3 Проведение систематического мониторинга психических процессов обучающихся.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288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2.4 Наличие авторских программ.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55622D">
        <w:trPr>
          <w:trHeight w:val="298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2.5  Ведёт курс профессиональной ориентации.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55622D">
        <w:trPr>
          <w:trHeight w:val="531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2.6 Проведение индивидуальных занятий с детьми, состоящими на ОДН, находящимися в «группе риска».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55622D">
        <w:trPr>
          <w:trHeight w:val="641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2.7 Соблюдает педагогическую этику во взаимоотношениях и тактичность в общении с коллегами, обучающимися, родителями.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424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 xml:space="preserve">2.8 Использование ИКТ-технологий в работе (участите в </w:t>
            </w:r>
            <w:r w:rsidRPr="00853EDD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853EDD">
              <w:rPr>
                <w:rFonts w:ascii="Times New Roman" w:hAnsi="Times New Roman"/>
                <w:sz w:val="24"/>
                <w:szCs w:val="24"/>
              </w:rPr>
              <w:t>-</w:t>
            </w:r>
            <w:r w:rsidRPr="00853EDD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 w:rsidRPr="00853EDD">
              <w:rPr>
                <w:rFonts w:ascii="Times New Roman" w:hAnsi="Times New Roman"/>
                <w:sz w:val="24"/>
                <w:szCs w:val="24"/>
              </w:rPr>
              <w:t xml:space="preserve"> конференциях, наличие самостоятельно разработанных цифровых ресурсов, дистанционное консультирование участников образовательного процесса)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424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2.9 Применение во внеурочной деятельности инновационных методик и технологий (системная работа с волонтёрами, организация благотворительных акций, проведение социально-значимых проектов).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</w:t>
            </w:r>
            <w:r w:rsidRPr="0055622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55622D">
        <w:trPr>
          <w:trHeight w:val="1539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2.10 Участие в профессиональных конкурсах.</w:t>
            </w:r>
          </w:p>
        </w:tc>
        <w:tc>
          <w:tcPr>
            <w:tcW w:w="2311" w:type="dxa"/>
          </w:tcPr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Призовые места: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 xml:space="preserve">всероссийский уровень </w:t>
            </w:r>
            <w:r>
              <w:rPr>
                <w:rFonts w:ascii="Times New Roman" w:hAnsi="Times New Roman"/>
                <w:sz w:val="20"/>
                <w:szCs w:val="20"/>
              </w:rPr>
              <w:t>20б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 xml:space="preserve">регион </w:t>
            </w:r>
            <w:r>
              <w:rPr>
                <w:rFonts w:ascii="Times New Roman" w:hAnsi="Times New Roman"/>
                <w:sz w:val="20"/>
                <w:szCs w:val="20"/>
              </w:rPr>
              <w:t>-15 б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зональный-10 б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школьный-5б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396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2.11 Повышение квалификации за отчётный период.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(1)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976"/>
        </w:trPr>
        <w:tc>
          <w:tcPr>
            <w:tcW w:w="3389" w:type="dxa"/>
            <w:vMerge w:val="restart"/>
            <w:tcBorders>
              <w:top w:val="nil"/>
            </w:tcBorders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bCs/>
                <w:sz w:val="24"/>
                <w:szCs w:val="24"/>
              </w:rPr>
              <w:t>3. Эффективность</w:t>
            </w:r>
          </w:p>
          <w:p w:rsidR="00F61561" w:rsidRPr="00853EDD" w:rsidRDefault="00F61561" w:rsidP="00A979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организации работы по обеспечению психологического здоровья  (качество взаимодействия с педагогами, медицинским персоналом, с родителями)</w:t>
            </w: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3.1 Психологическое консультирование (лектории  для родителей, консультации учащихся).</w:t>
            </w:r>
          </w:p>
        </w:tc>
        <w:tc>
          <w:tcPr>
            <w:tcW w:w="2311" w:type="dxa"/>
          </w:tcPr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Массовые (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Групповые (2)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Индивидуальные (1)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804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3.2 Взаимодействие внутри Службы медико-психолого-педагогического сопровождения обучающихся, воспитанников.</w:t>
            </w:r>
            <w:bookmarkStart w:id="0" w:name="_GoBack"/>
            <w:bookmarkEnd w:id="0"/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1-5б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825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3.3 Консультирование педагогов и взаимодействие с ними.</w:t>
            </w:r>
          </w:p>
        </w:tc>
        <w:tc>
          <w:tcPr>
            <w:tcW w:w="2311" w:type="dxa"/>
          </w:tcPr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Менее 50% (0)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51 – 79% (1)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80 – 100% (2)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504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3.4 Наличие благодарственных писем, положительных отзывов.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Да  (1)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55622D">
        <w:trPr>
          <w:trHeight w:val="1475"/>
        </w:trPr>
        <w:tc>
          <w:tcPr>
            <w:tcW w:w="3389" w:type="dxa"/>
            <w:vMerge w:val="restart"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53EDD">
              <w:rPr>
                <w:rFonts w:ascii="Times New Roman" w:hAnsi="Times New Roman"/>
                <w:b/>
                <w:bCs/>
                <w:sz w:val="24"/>
                <w:szCs w:val="24"/>
              </w:rPr>
              <w:t>4.</w:t>
            </w:r>
            <w:r w:rsidRPr="00853EDD">
              <w:rPr>
                <w:rFonts w:ascii="Times New Roman" w:hAnsi="Times New Roman"/>
                <w:b/>
                <w:sz w:val="24"/>
                <w:szCs w:val="24"/>
              </w:rPr>
              <w:t>Результативность научно-методической деятельности учителя.</w:t>
            </w: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4.1.Обобщение и распространение собственного педагогического опыта через  открытые мероприятия, мастер - классы, выступления на семинарах, круглых столах.</w:t>
            </w:r>
          </w:p>
        </w:tc>
        <w:tc>
          <w:tcPr>
            <w:tcW w:w="2311" w:type="dxa"/>
          </w:tcPr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 xml:space="preserve">Организация собственной страницы на сайте (10) 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Открытые уроки (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 Региональный</w:t>
            </w:r>
            <w:r>
              <w:rPr>
                <w:rFonts w:ascii="Times New Roman" w:hAnsi="Times New Roman"/>
                <w:sz w:val="20"/>
                <w:szCs w:val="20"/>
              </w:rPr>
              <w:t>(15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Зональн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ый (1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55622D">
        <w:trPr>
          <w:trHeight w:val="689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4.2 Наличие опубликованных собственных методических разработок, рекомендаций, методических пособий.</w:t>
            </w:r>
          </w:p>
        </w:tc>
        <w:tc>
          <w:tcPr>
            <w:tcW w:w="2311" w:type="dxa"/>
          </w:tcPr>
          <w:p w:rsidR="00F61561" w:rsidRPr="0055622D" w:rsidRDefault="00F61561" w:rsidP="0055622D">
            <w:pPr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За каждую 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 xml:space="preserve">), ноне более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 xml:space="preserve"> баллов.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55622D">
        <w:trPr>
          <w:trHeight w:val="1082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4.3 Участие (руководство) в работе экспертных комиссий, групп, жюри олимпиад.</w:t>
            </w:r>
          </w:p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F61561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 xml:space="preserve">Региональный уровень 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  <w:p w:rsidR="00F61561" w:rsidRPr="0055622D" w:rsidRDefault="00F61561" w:rsidP="0055622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622D">
              <w:rPr>
                <w:rFonts w:ascii="Times New Roman" w:hAnsi="Times New Roman"/>
                <w:sz w:val="20"/>
                <w:szCs w:val="20"/>
              </w:rPr>
              <w:t>Районный (1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>) Школьный (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55622D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368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4.4 Участие в организации и проведении классных часов, родительских собраний, участие в работепедагогического совета.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5б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1561" w:rsidRPr="00A97949" w:rsidTr="00C33186">
        <w:trPr>
          <w:trHeight w:val="1070"/>
        </w:trPr>
        <w:tc>
          <w:tcPr>
            <w:tcW w:w="3389" w:type="dxa"/>
            <w:vMerge/>
          </w:tcPr>
          <w:p w:rsidR="00F61561" w:rsidRPr="00853EDD" w:rsidRDefault="00F61561" w:rsidP="00A9794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491" w:type="dxa"/>
          </w:tcPr>
          <w:p w:rsidR="00F61561" w:rsidRPr="00853EDD" w:rsidRDefault="00F61561" w:rsidP="00A97949">
            <w:pPr>
              <w:rPr>
                <w:rFonts w:ascii="Times New Roman" w:hAnsi="Times New Roman"/>
                <w:sz w:val="24"/>
                <w:szCs w:val="24"/>
              </w:rPr>
            </w:pPr>
            <w:r w:rsidRPr="00853EDD">
              <w:rPr>
                <w:rFonts w:ascii="Times New Roman" w:hAnsi="Times New Roman"/>
                <w:sz w:val="24"/>
                <w:szCs w:val="24"/>
              </w:rPr>
              <w:t>4.5 .Взаимодействие с центрами коррекционно - развивающего обучения и другими центрами помощи детям и их родителям, а также с общественными организациями.</w:t>
            </w:r>
          </w:p>
        </w:tc>
        <w:tc>
          <w:tcPr>
            <w:tcW w:w="2311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0-5б</w:t>
            </w:r>
          </w:p>
        </w:tc>
        <w:tc>
          <w:tcPr>
            <w:tcW w:w="1595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9" w:type="dxa"/>
          </w:tcPr>
          <w:p w:rsidR="00F61561" w:rsidRPr="0055622D" w:rsidRDefault="00F61561" w:rsidP="00A9794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61561" w:rsidRPr="002F2E29" w:rsidRDefault="00F61561">
      <w:pPr>
        <w:rPr>
          <w:rFonts w:ascii="Times New Roman" w:hAnsi="Times New Roman"/>
          <w:sz w:val="24"/>
          <w:szCs w:val="24"/>
        </w:rPr>
      </w:pPr>
    </w:p>
    <w:p w:rsidR="00F61561" w:rsidRPr="002F2E29" w:rsidRDefault="00F61561">
      <w:pPr>
        <w:rPr>
          <w:rFonts w:ascii="Times New Roman" w:hAnsi="Times New Roman"/>
          <w:sz w:val="24"/>
          <w:szCs w:val="24"/>
        </w:rPr>
      </w:pPr>
    </w:p>
    <w:sectPr w:rsidR="00F61561" w:rsidRPr="002F2E29" w:rsidSect="00FA0B5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F69B7"/>
    <w:multiLevelType w:val="hybridMultilevel"/>
    <w:tmpl w:val="E4D434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9950F94"/>
    <w:multiLevelType w:val="multilevel"/>
    <w:tmpl w:val="C0E6E3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">
    <w:nsid w:val="2A426D49"/>
    <w:multiLevelType w:val="hybridMultilevel"/>
    <w:tmpl w:val="93AA7DB8"/>
    <w:lvl w:ilvl="0" w:tplc="98EAC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796429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C463E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BE19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B384F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7A8846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0E8BE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B1AB1F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0DC14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">
    <w:nsid w:val="44AB14EA"/>
    <w:multiLevelType w:val="hybridMultilevel"/>
    <w:tmpl w:val="85A8F45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48093E51"/>
    <w:multiLevelType w:val="multilevel"/>
    <w:tmpl w:val="B3B261C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5">
    <w:nsid w:val="7796157B"/>
    <w:multiLevelType w:val="hybridMultilevel"/>
    <w:tmpl w:val="7EB09AF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180B"/>
    <w:rsid w:val="00015F6A"/>
    <w:rsid w:val="000174B2"/>
    <w:rsid w:val="00032814"/>
    <w:rsid w:val="00032D61"/>
    <w:rsid w:val="000B3135"/>
    <w:rsid w:val="001455BA"/>
    <w:rsid w:val="00176402"/>
    <w:rsid w:val="00200BBE"/>
    <w:rsid w:val="002E737F"/>
    <w:rsid w:val="002F2E29"/>
    <w:rsid w:val="0031108F"/>
    <w:rsid w:val="0034450D"/>
    <w:rsid w:val="00362CEF"/>
    <w:rsid w:val="00404E68"/>
    <w:rsid w:val="00464556"/>
    <w:rsid w:val="004E180B"/>
    <w:rsid w:val="004E658F"/>
    <w:rsid w:val="005303D5"/>
    <w:rsid w:val="0055622D"/>
    <w:rsid w:val="00584E5F"/>
    <w:rsid w:val="005B13BD"/>
    <w:rsid w:val="00612941"/>
    <w:rsid w:val="00651B33"/>
    <w:rsid w:val="006D1079"/>
    <w:rsid w:val="006F5C8E"/>
    <w:rsid w:val="007470E9"/>
    <w:rsid w:val="0077271B"/>
    <w:rsid w:val="008408BC"/>
    <w:rsid w:val="008451CB"/>
    <w:rsid w:val="00853EDD"/>
    <w:rsid w:val="0089362A"/>
    <w:rsid w:val="008F2DD8"/>
    <w:rsid w:val="00945A64"/>
    <w:rsid w:val="009609E0"/>
    <w:rsid w:val="00994C82"/>
    <w:rsid w:val="00A73DC4"/>
    <w:rsid w:val="00A944ED"/>
    <w:rsid w:val="00A97949"/>
    <w:rsid w:val="00AB3BA9"/>
    <w:rsid w:val="00AE4AF4"/>
    <w:rsid w:val="00B14ACD"/>
    <w:rsid w:val="00BF71CC"/>
    <w:rsid w:val="00C33186"/>
    <w:rsid w:val="00CB218A"/>
    <w:rsid w:val="00CD3DA0"/>
    <w:rsid w:val="00D526A2"/>
    <w:rsid w:val="00DA0E0E"/>
    <w:rsid w:val="00E2318D"/>
    <w:rsid w:val="00EB4AFB"/>
    <w:rsid w:val="00EE2EC4"/>
    <w:rsid w:val="00F314E7"/>
    <w:rsid w:val="00F61561"/>
    <w:rsid w:val="00FA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80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4E180B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E180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4E18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2F2E2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E65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53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3E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353</TotalTime>
  <Pages>25</Pages>
  <Words>4709</Words>
  <Characters>26845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</dc:creator>
  <cp:keywords/>
  <dc:description/>
  <cp:lastModifiedBy>Учитель</cp:lastModifiedBy>
  <cp:revision>25</cp:revision>
  <cp:lastPrinted>2008-01-01T00:56:00Z</cp:lastPrinted>
  <dcterms:created xsi:type="dcterms:W3CDTF">2016-08-25T07:12:00Z</dcterms:created>
  <dcterms:modified xsi:type="dcterms:W3CDTF">2008-01-01T00:58:00Z</dcterms:modified>
</cp:coreProperties>
</file>