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974" w:rsidRDefault="00E32974" w:rsidP="00E32974">
      <w:r>
        <w:tab/>
      </w:r>
    </w:p>
    <w:p w:rsidR="00E32974" w:rsidRPr="00E32974" w:rsidRDefault="00E32974" w:rsidP="00E32974">
      <w:pPr>
        <w:pStyle w:val="a3"/>
        <w:jc w:val="right"/>
        <w:rPr>
          <w:sz w:val="20"/>
          <w:szCs w:val="20"/>
        </w:rPr>
      </w:pPr>
      <w:r w:rsidRPr="00E32974">
        <w:rPr>
          <w:sz w:val="20"/>
          <w:szCs w:val="20"/>
        </w:rPr>
        <w:t>Приложение</w:t>
      </w:r>
    </w:p>
    <w:p w:rsidR="00E32974" w:rsidRPr="00E32974" w:rsidRDefault="00E32974" w:rsidP="00E32974">
      <w:pPr>
        <w:pStyle w:val="a3"/>
        <w:jc w:val="right"/>
        <w:rPr>
          <w:sz w:val="20"/>
          <w:szCs w:val="20"/>
        </w:rPr>
      </w:pPr>
    </w:p>
    <w:p w:rsidR="00E32974" w:rsidRPr="00E32974" w:rsidRDefault="00E32974" w:rsidP="00E32974">
      <w:pPr>
        <w:pStyle w:val="a3"/>
        <w:jc w:val="right"/>
        <w:rPr>
          <w:sz w:val="20"/>
          <w:szCs w:val="20"/>
        </w:rPr>
      </w:pPr>
      <w:r w:rsidRPr="00E32974">
        <w:rPr>
          <w:sz w:val="20"/>
          <w:szCs w:val="20"/>
        </w:rPr>
        <w:t xml:space="preserve">к приказу (наименование организации) </w:t>
      </w:r>
    </w:p>
    <w:p w:rsidR="00E32974" w:rsidRPr="00E32974" w:rsidRDefault="00E32974" w:rsidP="00E32974">
      <w:pPr>
        <w:pStyle w:val="a3"/>
        <w:jc w:val="right"/>
        <w:rPr>
          <w:sz w:val="20"/>
          <w:szCs w:val="20"/>
        </w:rPr>
      </w:pPr>
      <w:r w:rsidRPr="00E32974">
        <w:rPr>
          <w:sz w:val="20"/>
          <w:szCs w:val="20"/>
        </w:rPr>
        <w:t>от «____»__________20___ г. № ____</w:t>
      </w:r>
    </w:p>
    <w:p w:rsidR="00E32974" w:rsidRDefault="00E32974" w:rsidP="00E32974">
      <w:pPr>
        <w:pStyle w:val="a3"/>
        <w:jc w:val="right"/>
      </w:pPr>
    </w:p>
    <w:p w:rsidR="00E32974" w:rsidRPr="00E32974" w:rsidRDefault="00E32974" w:rsidP="00E32974">
      <w:pPr>
        <w:pStyle w:val="a3"/>
        <w:jc w:val="right"/>
        <w:rPr>
          <w:sz w:val="28"/>
          <w:szCs w:val="28"/>
        </w:rPr>
      </w:pPr>
      <w:r w:rsidRPr="00E32974">
        <w:rPr>
          <w:sz w:val="28"/>
          <w:szCs w:val="28"/>
        </w:rPr>
        <w:t>УТВЕРЖДАЮ</w:t>
      </w:r>
    </w:p>
    <w:p w:rsidR="00E32974" w:rsidRPr="00E32974" w:rsidRDefault="00E32974" w:rsidP="00E32974">
      <w:pPr>
        <w:pStyle w:val="a3"/>
        <w:jc w:val="right"/>
        <w:rPr>
          <w:sz w:val="24"/>
          <w:szCs w:val="24"/>
        </w:rPr>
      </w:pPr>
      <w:r w:rsidRPr="00E32974">
        <w:rPr>
          <w:sz w:val="24"/>
          <w:szCs w:val="24"/>
        </w:rPr>
        <w:t>Директор МБУ СШ № 3</w:t>
      </w:r>
    </w:p>
    <w:p w:rsidR="00E32974" w:rsidRPr="00E32974" w:rsidRDefault="00E32974" w:rsidP="00E32974">
      <w:pPr>
        <w:pStyle w:val="a3"/>
        <w:jc w:val="right"/>
        <w:rPr>
          <w:sz w:val="24"/>
          <w:szCs w:val="24"/>
        </w:rPr>
      </w:pPr>
      <w:r w:rsidRPr="00E32974">
        <w:rPr>
          <w:sz w:val="24"/>
          <w:szCs w:val="24"/>
        </w:rPr>
        <w:t xml:space="preserve"> </w:t>
      </w:r>
      <w:proofErr w:type="spellStart"/>
      <w:r w:rsidRPr="00E32974">
        <w:rPr>
          <w:sz w:val="24"/>
          <w:szCs w:val="24"/>
        </w:rPr>
        <w:t>пгт</w:t>
      </w:r>
      <w:proofErr w:type="spellEnd"/>
      <w:r w:rsidRPr="00E32974">
        <w:rPr>
          <w:sz w:val="24"/>
          <w:szCs w:val="24"/>
        </w:rPr>
        <w:t xml:space="preserve"> Черноморского МО северский район</w:t>
      </w:r>
    </w:p>
    <w:p w:rsidR="00E32974" w:rsidRPr="00E32974" w:rsidRDefault="00E32974" w:rsidP="00E32974">
      <w:pPr>
        <w:pStyle w:val="a3"/>
        <w:jc w:val="right"/>
        <w:rPr>
          <w:sz w:val="24"/>
          <w:szCs w:val="24"/>
        </w:rPr>
      </w:pPr>
      <w:r w:rsidRPr="00E32974">
        <w:rPr>
          <w:sz w:val="24"/>
          <w:szCs w:val="24"/>
        </w:rPr>
        <w:t xml:space="preserve">                                                                                            ________________ В.В. Исаев</w:t>
      </w:r>
    </w:p>
    <w:p w:rsidR="00E32974" w:rsidRPr="00E32974" w:rsidRDefault="00E32974" w:rsidP="00E32974">
      <w:pPr>
        <w:pStyle w:val="a3"/>
        <w:jc w:val="right"/>
        <w:rPr>
          <w:sz w:val="24"/>
          <w:szCs w:val="24"/>
        </w:rPr>
      </w:pPr>
      <w:r w:rsidRPr="00E32974">
        <w:rPr>
          <w:sz w:val="24"/>
          <w:szCs w:val="24"/>
        </w:rPr>
        <w:t xml:space="preserve">                                                                            «____» _________________20____г. </w:t>
      </w:r>
    </w:p>
    <w:p w:rsidR="00E32974" w:rsidRPr="00E32974" w:rsidRDefault="00E32974" w:rsidP="00E32974">
      <w:pPr>
        <w:rPr>
          <w:sz w:val="24"/>
          <w:szCs w:val="24"/>
        </w:rPr>
      </w:pPr>
    </w:p>
    <w:p w:rsidR="00E32974" w:rsidRDefault="00E32974" w:rsidP="00E32974"/>
    <w:p w:rsidR="00E32974" w:rsidRPr="00E32974" w:rsidRDefault="00E32974" w:rsidP="00E32974">
      <w:pPr>
        <w:jc w:val="center"/>
        <w:rPr>
          <w:b/>
          <w:sz w:val="32"/>
          <w:szCs w:val="32"/>
        </w:rPr>
      </w:pPr>
      <w:r w:rsidRPr="00E32974">
        <w:rPr>
          <w:b/>
          <w:sz w:val="32"/>
          <w:szCs w:val="32"/>
        </w:rPr>
        <w:t>Положение</w:t>
      </w:r>
    </w:p>
    <w:p w:rsidR="00E32974" w:rsidRDefault="00E32974" w:rsidP="00E32974">
      <w:pPr>
        <w:jc w:val="center"/>
      </w:pPr>
      <w:r>
        <w:t xml:space="preserve">об организации внутреннего контроля за реализацией требований федеральных стандартов спортивной подготовки по виду спорта по виду </w:t>
      </w:r>
      <w:proofErr w:type="gramStart"/>
      <w:r>
        <w:t>спорта-футбол</w:t>
      </w:r>
      <w:proofErr w:type="gramEnd"/>
      <w:r>
        <w:t xml:space="preserve"> в МБУ СШ № 3 </w:t>
      </w:r>
      <w:proofErr w:type="spellStart"/>
      <w:r>
        <w:t>пгт</w:t>
      </w:r>
      <w:proofErr w:type="spellEnd"/>
      <w:r>
        <w:t xml:space="preserve"> Черноморского МО Северский район</w:t>
      </w:r>
    </w:p>
    <w:p w:rsidR="00E32974" w:rsidRDefault="00E32974" w:rsidP="00E32974"/>
    <w:p w:rsidR="00E32974" w:rsidRPr="006025F7" w:rsidRDefault="00E32974" w:rsidP="00E32974">
      <w:pPr>
        <w:rPr>
          <w:b/>
          <w:sz w:val="24"/>
          <w:szCs w:val="24"/>
        </w:rPr>
      </w:pPr>
      <w:r w:rsidRPr="006025F7">
        <w:rPr>
          <w:b/>
          <w:sz w:val="24"/>
          <w:szCs w:val="24"/>
        </w:rPr>
        <w:t>1. Общие положения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 xml:space="preserve">1.1. </w:t>
      </w:r>
      <w:proofErr w:type="gramStart"/>
      <w:r w:rsidRPr="006025F7">
        <w:rPr>
          <w:sz w:val="24"/>
          <w:szCs w:val="24"/>
        </w:rPr>
        <w:t xml:space="preserve">Настоящее Положение об организации внутреннего контроля за реализацией требований федеральных стандартов спортивной подготовки по виду спорта </w:t>
      </w:r>
      <w:r w:rsidR="00262BDE" w:rsidRPr="006025F7">
        <w:rPr>
          <w:sz w:val="24"/>
          <w:szCs w:val="24"/>
        </w:rPr>
        <w:t>футбол</w:t>
      </w:r>
      <w:r w:rsidRPr="006025F7">
        <w:rPr>
          <w:sz w:val="24"/>
          <w:szCs w:val="24"/>
        </w:rPr>
        <w:t xml:space="preserve"> в</w:t>
      </w:r>
      <w:r w:rsidR="00262BDE" w:rsidRPr="006025F7">
        <w:rPr>
          <w:sz w:val="24"/>
          <w:szCs w:val="24"/>
        </w:rPr>
        <w:t xml:space="preserve"> МБУ СШ № 3 </w:t>
      </w:r>
      <w:proofErr w:type="spellStart"/>
      <w:r w:rsidR="00262BDE" w:rsidRPr="006025F7">
        <w:rPr>
          <w:sz w:val="24"/>
          <w:szCs w:val="24"/>
        </w:rPr>
        <w:t>пгт</w:t>
      </w:r>
      <w:proofErr w:type="spellEnd"/>
      <w:r w:rsidR="00262BDE" w:rsidRPr="006025F7">
        <w:rPr>
          <w:sz w:val="24"/>
          <w:szCs w:val="24"/>
        </w:rPr>
        <w:t xml:space="preserve"> Черноморского МО Северский район </w:t>
      </w:r>
      <w:r w:rsidRPr="006025F7">
        <w:rPr>
          <w:sz w:val="24"/>
          <w:szCs w:val="24"/>
        </w:rPr>
        <w:t xml:space="preserve"> (далее – Положение) определяет процедуру осуществления контроля за реализацией требований федеральных стандартов спортивной подготовки  по виду спорта</w:t>
      </w:r>
      <w:r w:rsidR="00262BDE" w:rsidRPr="006025F7">
        <w:rPr>
          <w:sz w:val="24"/>
          <w:szCs w:val="24"/>
        </w:rPr>
        <w:t xml:space="preserve"> футбол</w:t>
      </w:r>
      <w:r w:rsidRPr="006025F7">
        <w:rPr>
          <w:sz w:val="24"/>
          <w:szCs w:val="24"/>
        </w:rPr>
        <w:t xml:space="preserve"> в МБУ СШ № 3 </w:t>
      </w:r>
      <w:proofErr w:type="spellStart"/>
      <w:r w:rsidRPr="006025F7">
        <w:rPr>
          <w:sz w:val="24"/>
          <w:szCs w:val="24"/>
        </w:rPr>
        <w:t>пгт</w:t>
      </w:r>
      <w:proofErr w:type="spellEnd"/>
      <w:r w:rsidRPr="006025F7">
        <w:rPr>
          <w:sz w:val="24"/>
          <w:szCs w:val="24"/>
        </w:rPr>
        <w:t xml:space="preserve"> Черноморского МО Северский район (далее – организация).</w:t>
      </w:r>
      <w:proofErr w:type="gramEnd"/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1.2. Внутренний контроль включает в себя анализ и оценку организации, обеспечения, проведения, содержания и эффективности спортивной подготовки и осуществляется до начала спортивных тренировок, в процессе их проведения и после их завершения.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1.3. Основным объектом внутреннего контроля является деятельность лиц, осуществляющих спортивную подготовку (далее - тренеры), а предметом – соответствие результатов их деятельности требованиям федерального стандарта спортивной подготовки по виду спорта, программы спортивной подготовки по виду спорта, законодательству Российской Федерации и иным нормативным актам, а также локальным нормативным актам организации.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1.4. Внутренний контроль должен быть систематическим, объективным и сочетать оказание методической помощи.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1.5. Основной задачей внутреннего контроля является: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lastRenderedPageBreak/>
        <w:t>- установление соответствия содержания тренировочных занятий этапу подготовки спортсменов, планам подготовки, программе спортивной подготовки по виду спорта;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- содействие методически правильному планированию тренировочных занятий с целью формирования спортивного мастерства и воспитания спортсменов;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- своевременное предупреждение неблагоприятных воздействий на организм и психологию спортсменов, связанных с нарушением методических и санитарно-гигиенических правил организации, обеспечения и осуществления тренировочного процесса;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- оценка уровня методической подготовленности тренерского состава организации.</w:t>
      </w:r>
    </w:p>
    <w:p w:rsidR="00E32974" w:rsidRPr="006025F7" w:rsidRDefault="00E32974" w:rsidP="00E32974">
      <w:pPr>
        <w:rPr>
          <w:sz w:val="24"/>
          <w:szCs w:val="24"/>
        </w:rPr>
      </w:pPr>
    </w:p>
    <w:p w:rsidR="00E32974" w:rsidRPr="006025F7" w:rsidRDefault="00E32974" w:rsidP="00E32974">
      <w:pPr>
        <w:rPr>
          <w:b/>
          <w:sz w:val="24"/>
          <w:szCs w:val="24"/>
        </w:rPr>
      </w:pPr>
      <w:r w:rsidRPr="006025F7">
        <w:rPr>
          <w:b/>
          <w:sz w:val="24"/>
          <w:szCs w:val="24"/>
        </w:rPr>
        <w:t>2. Организация внутреннего контроля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2.1. Общая организация внутреннего контроля в ФСО возлагается на директора.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Непосредственный контроль возлагается на заместителя директора по направлению работы, инструкторов-методистов, медицинских работников, а также иных специалистов в соответствии с их полномочиями.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2.2. В соответствии с ежегодно утверждаемым планом проведения контрольных проверок устанавливаются уполномоченные лица, сроки и план проведения проверки, который доводится до сведения тренеров не позднее, чем за три дня до начала ее проведения.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В плане проведения проверки устанавливается особенность (вопросы) конкретной проверки и проверяемый период деятельности тренера.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2.3. Сведения о результатах проверки указываются в акте проверки.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2.4. Акт проверки оформляется непосредственно после ее завершения в двух экземплярах, один из которых вручается тренеру.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 xml:space="preserve">2.5. Лица, уполномоченные на проведение проверки, 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- обязаны: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проводить проверку на основании годового утвержденного плана в соответствии с ее назначением;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соблюдать законодательство Российской Федерации, права и законные интересы тренеров, в отношении деятельности которых проверка проводится;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знакомить тренеров с результатами проверки;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доказывать обоснованность своих действий при их обжаловании тренером в порядке, установленном законодательством Российской Федерации;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lastRenderedPageBreak/>
        <w:t>соблюдать сроки проведения проверки, установленные настоящим Положением и приказом директора организации.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- несут ответственность: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за объективность, полноту и обоснованность выявленных в ходе проверки фактов, сделанных выводов и предложений и изложенных в акте проверки;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за сокрытие выявленных в ходе проверки фактов несоблюдения тренером законодательства Российской Федерации, федеральных стандартов спортивной подготовки по виду спорта и программы спортивной подготовки по виду спорта;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за превышение своих полномочий.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2.6. Обсуждение результатов внутреннего контроля проводится директором организации с участием заинтересованных лиц.</w:t>
      </w:r>
    </w:p>
    <w:p w:rsidR="00E32974" w:rsidRPr="006025F7" w:rsidRDefault="00E32974" w:rsidP="00E32974">
      <w:pPr>
        <w:rPr>
          <w:sz w:val="24"/>
          <w:szCs w:val="24"/>
        </w:rPr>
      </w:pPr>
    </w:p>
    <w:p w:rsidR="00E32974" w:rsidRPr="006025F7" w:rsidRDefault="00E32974" w:rsidP="00E32974">
      <w:pPr>
        <w:rPr>
          <w:b/>
          <w:sz w:val="24"/>
          <w:szCs w:val="24"/>
        </w:rPr>
      </w:pPr>
      <w:r w:rsidRPr="006025F7">
        <w:rPr>
          <w:b/>
          <w:sz w:val="24"/>
          <w:szCs w:val="24"/>
        </w:rPr>
        <w:t>3. Периодичность проведения внутреннего контроля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3.1. Периодичность проведения внутреннего контроля определяется самостоятельно организацией,  но не менее шести раз в год по каждой группе 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3.2. Внутренний контроль с выходом на тренировочное занятие проводится в течение тренировочного года в каждой группе, реализующей программы спортивной подготовки, у каждого тренера.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3.3. Внутренний контроль осуществляется в форме плановых и внеплановых проверок. Плановая проверка проводится в форме документарной или выездной проверки.</w:t>
      </w:r>
    </w:p>
    <w:p w:rsidR="00E32974" w:rsidRPr="006025F7" w:rsidRDefault="00E32974" w:rsidP="00E32974">
      <w:pPr>
        <w:rPr>
          <w:sz w:val="24"/>
          <w:szCs w:val="24"/>
        </w:rPr>
      </w:pPr>
      <w:r w:rsidRPr="006025F7">
        <w:rPr>
          <w:sz w:val="24"/>
          <w:szCs w:val="24"/>
        </w:rPr>
        <w:t>3.4. Результаты внутреннего контроля могут фиксироваться в журнале внутреннего контроля тренировочного процесса и (или) журналах учета групповых занятий тренеров.</w:t>
      </w:r>
    </w:p>
    <w:p w:rsidR="00E32974" w:rsidRPr="006025F7" w:rsidRDefault="00E32974" w:rsidP="00E32974">
      <w:pPr>
        <w:rPr>
          <w:sz w:val="24"/>
          <w:szCs w:val="24"/>
        </w:rPr>
      </w:pPr>
    </w:p>
    <w:p w:rsidR="00E32974" w:rsidRPr="006025F7" w:rsidRDefault="00E32974" w:rsidP="006025F7">
      <w:pPr>
        <w:pStyle w:val="a3"/>
      </w:pPr>
      <w:r w:rsidRPr="006025F7">
        <w:t xml:space="preserve">Зам. директора по УВР МБУ СШ № 3 </w:t>
      </w:r>
      <w:proofErr w:type="spellStart"/>
      <w:r w:rsidRPr="006025F7">
        <w:t>пгт</w:t>
      </w:r>
      <w:proofErr w:type="spellEnd"/>
      <w:r w:rsidRPr="006025F7">
        <w:t xml:space="preserve"> Черноморского</w:t>
      </w:r>
    </w:p>
    <w:p w:rsidR="00E32974" w:rsidRPr="006025F7" w:rsidRDefault="00E32974" w:rsidP="006025F7">
      <w:pPr>
        <w:pStyle w:val="a3"/>
      </w:pPr>
      <w:r w:rsidRPr="006025F7">
        <w:t>МО Северский район</w:t>
      </w:r>
      <w:r w:rsidRPr="006025F7">
        <w:tab/>
      </w:r>
      <w:r w:rsidRPr="006025F7">
        <w:tab/>
      </w:r>
      <w:r w:rsidRPr="006025F7">
        <w:tab/>
      </w:r>
      <w:r w:rsidRPr="006025F7">
        <w:tab/>
      </w:r>
      <w:r w:rsidRPr="006025F7">
        <w:tab/>
      </w:r>
      <w:r w:rsidRPr="006025F7">
        <w:tab/>
        <w:t xml:space="preserve">   </w:t>
      </w:r>
      <w:r w:rsidRPr="006025F7">
        <w:tab/>
        <w:t xml:space="preserve">             </w:t>
      </w:r>
      <w:r w:rsidR="006025F7">
        <w:t xml:space="preserve">      </w:t>
      </w:r>
      <w:bookmarkStart w:id="0" w:name="_GoBack"/>
      <w:bookmarkEnd w:id="0"/>
      <w:r w:rsidRPr="006025F7">
        <w:t xml:space="preserve">  В.А. Махортов</w:t>
      </w:r>
    </w:p>
    <w:p w:rsidR="00CC283C" w:rsidRPr="006025F7" w:rsidRDefault="00CC283C" w:rsidP="00E32974">
      <w:pPr>
        <w:rPr>
          <w:sz w:val="24"/>
          <w:szCs w:val="24"/>
        </w:rPr>
      </w:pPr>
    </w:p>
    <w:sectPr w:rsidR="00CC283C" w:rsidRPr="00602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F9F"/>
    <w:rsid w:val="00211F9F"/>
    <w:rsid w:val="00262BDE"/>
    <w:rsid w:val="006025F7"/>
    <w:rsid w:val="00CC283C"/>
    <w:rsid w:val="00E32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29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29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3</cp:revision>
  <dcterms:created xsi:type="dcterms:W3CDTF">2017-12-05T12:16:00Z</dcterms:created>
  <dcterms:modified xsi:type="dcterms:W3CDTF">2017-12-05T12:30:00Z</dcterms:modified>
</cp:coreProperties>
</file>