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2DBDB" w:themeColor="accent2" w:themeTint="33"/>
  <w:body>
    <w:p w:rsidR="0031346A" w:rsidRDefault="00F14A3E" w:rsidP="00F14A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="00F748D1" w:rsidRPr="00DA65A2">
        <w:rPr>
          <w:rFonts w:ascii="Times New Roman" w:eastAsia="Times New Roman" w:hAnsi="Times New Roman" w:cs="Times New Roman"/>
          <w:sz w:val="28"/>
          <w:szCs w:val="28"/>
        </w:rPr>
        <w:t>Необходимо искать всевоз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можные пути, чтобы приобщать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ребенка-аутиста</w:t>
      </w:r>
      <w:proofErr w:type="spellEnd"/>
      <w:r w:rsidR="00F748D1" w:rsidRPr="00DA65A2">
        <w:rPr>
          <w:rFonts w:ascii="Times New Roman" w:eastAsia="Times New Roman" w:hAnsi="Times New Roman" w:cs="Times New Roman"/>
          <w:sz w:val="28"/>
          <w:szCs w:val="28"/>
        </w:rPr>
        <w:t xml:space="preserve"> к миру. Если у маленького человека нет врожденных социальных качеств, их нужно сформировать. Это реально только, если ребенок будет не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отстранен от общества.  Н</w:t>
      </w:r>
      <w:r w:rsidR="00F748D1" w:rsidRPr="00DA65A2">
        <w:rPr>
          <w:rFonts w:ascii="Times New Roman" w:eastAsia="Times New Roman" w:hAnsi="Times New Roman" w:cs="Times New Roman"/>
          <w:sz w:val="28"/>
          <w:szCs w:val="28"/>
        </w:rPr>
        <w:t>и в коем случае не следует замыкаться, прятать чадо от посторонних. Правильно: искать ему компанию, чтобы он находился среди других детей. По идее, для этих целей созданы специальные ц</w:t>
      </w:r>
      <w:r>
        <w:rPr>
          <w:rFonts w:ascii="Times New Roman" w:eastAsia="Times New Roman" w:hAnsi="Times New Roman" w:cs="Times New Roman"/>
          <w:sz w:val="28"/>
          <w:szCs w:val="28"/>
        </w:rPr>
        <w:t>ентры поддержки таких малышей. Если н</w:t>
      </w:r>
      <w:r w:rsidR="00F748D1" w:rsidRPr="00DA65A2">
        <w:rPr>
          <w:rFonts w:ascii="Times New Roman" w:eastAsia="Times New Roman" w:hAnsi="Times New Roman" w:cs="Times New Roman"/>
          <w:sz w:val="28"/>
          <w:szCs w:val="28"/>
        </w:rPr>
        <w:t>ет возможности определить ребенка в такое учреждение (например, семья живет в маленьком городке, где так</w:t>
      </w:r>
      <w:r>
        <w:rPr>
          <w:rFonts w:ascii="Times New Roman" w:eastAsia="Times New Roman" w:hAnsi="Times New Roman" w:cs="Times New Roman"/>
          <w:sz w:val="28"/>
          <w:szCs w:val="28"/>
        </w:rPr>
        <w:t>их центров просто-напросто нет).</w:t>
      </w:r>
      <w:r w:rsidR="00F748D1" w:rsidRPr="00DA65A2">
        <w:rPr>
          <w:rFonts w:ascii="Times New Roman" w:eastAsia="Times New Roman" w:hAnsi="Times New Roman" w:cs="Times New Roman"/>
          <w:sz w:val="28"/>
          <w:szCs w:val="28"/>
        </w:rPr>
        <w:t xml:space="preserve"> Специалисты советуют найти хотя бы еще одну семью с </w:t>
      </w:r>
      <w:proofErr w:type="spellStart"/>
      <w:r w:rsidR="00F748D1" w:rsidRPr="00DA65A2">
        <w:rPr>
          <w:rFonts w:ascii="Times New Roman" w:eastAsia="Times New Roman" w:hAnsi="Times New Roman" w:cs="Times New Roman"/>
          <w:sz w:val="28"/>
          <w:szCs w:val="28"/>
        </w:rPr>
        <w:t>аутичным</w:t>
      </w:r>
      <w:proofErr w:type="spellEnd"/>
      <w:r w:rsidR="00F748D1" w:rsidRPr="00DA65A2">
        <w:rPr>
          <w:rFonts w:ascii="Times New Roman" w:eastAsia="Times New Roman" w:hAnsi="Times New Roman" w:cs="Times New Roman"/>
          <w:sz w:val="28"/>
          <w:szCs w:val="28"/>
        </w:rPr>
        <w:t xml:space="preserve"> малышом — чтобы дети общались друг с другом.  </w:t>
      </w:r>
      <w:r w:rsidR="00F748D1" w:rsidRPr="00DA65A2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F748D1" w:rsidRPr="00DA65A2">
        <w:rPr>
          <w:rFonts w:ascii="Times New Roman" w:eastAsia="Times New Roman" w:hAnsi="Times New Roman" w:cs="Times New Roman"/>
          <w:sz w:val="28"/>
          <w:szCs w:val="28"/>
        </w:rPr>
        <w:t xml:space="preserve">Следует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родителям </w:t>
      </w:r>
      <w:r w:rsidR="00F748D1" w:rsidRPr="00DA65A2">
        <w:rPr>
          <w:rFonts w:ascii="Times New Roman" w:eastAsia="Times New Roman" w:hAnsi="Times New Roman" w:cs="Times New Roman"/>
          <w:sz w:val="28"/>
          <w:szCs w:val="28"/>
        </w:rPr>
        <w:t xml:space="preserve">обратить внимание на свое психологическое самочувствие. Парадоксально, но при всей своей «отстраненности от событий» </w:t>
      </w:r>
      <w:proofErr w:type="spellStart"/>
      <w:r w:rsidR="00F748D1" w:rsidRPr="00DA65A2">
        <w:rPr>
          <w:rFonts w:ascii="Times New Roman" w:eastAsia="Times New Roman" w:hAnsi="Times New Roman" w:cs="Times New Roman"/>
          <w:sz w:val="28"/>
          <w:szCs w:val="28"/>
        </w:rPr>
        <w:t>аутичные</w:t>
      </w:r>
      <w:proofErr w:type="spellEnd"/>
      <w:r w:rsidR="00F748D1" w:rsidRPr="00DA65A2">
        <w:rPr>
          <w:rFonts w:ascii="Times New Roman" w:eastAsia="Times New Roman" w:hAnsi="Times New Roman" w:cs="Times New Roman"/>
          <w:sz w:val="28"/>
          <w:szCs w:val="28"/>
        </w:rPr>
        <w:t xml:space="preserve"> дети на самом деле очень чувствительны — в том </w:t>
      </w:r>
    </w:p>
    <w:p w:rsidR="00DC49B5" w:rsidRDefault="00DC49B5" w:rsidP="00F14A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1346A" w:rsidRDefault="00DC49B5" w:rsidP="00F14A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C49B5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762250" cy="1763092"/>
            <wp:effectExtent l="19050" t="0" r="0" b="0"/>
            <wp:docPr id="15" name="Рисунок 15" descr="http://detskiivopros.ru/uploads/article/wysiwyg/fe4dc42931d1_Depositphotos_5269467_m-m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detskiivopros.ru/uploads/article/wysiwyg/fe4dc42931d1_Depositphotos_5269467_m-min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769" cy="17634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346A" w:rsidRDefault="0031346A" w:rsidP="00F14A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1346A" w:rsidRDefault="0031346A" w:rsidP="00F14A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1346A" w:rsidRDefault="0031346A" w:rsidP="00F14A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748D1" w:rsidRPr="00DA65A2" w:rsidRDefault="00F748D1" w:rsidP="00F14A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DA65A2">
        <w:rPr>
          <w:rFonts w:ascii="Times New Roman" w:eastAsia="Times New Roman" w:hAnsi="Times New Roman" w:cs="Times New Roman"/>
          <w:sz w:val="28"/>
          <w:szCs w:val="28"/>
        </w:rPr>
        <w:t>числе</w:t>
      </w:r>
      <w:proofErr w:type="gramEnd"/>
      <w:r w:rsidRPr="00DA65A2">
        <w:rPr>
          <w:rFonts w:ascii="Times New Roman" w:eastAsia="Times New Roman" w:hAnsi="Times New Roman" w:cs="Times New Roman"/>
          <w:sz w:val="28"/>
          <w:szCs w:val="28"/>
        </w:rPr>
        <w:t xml:space="preserve"> и к тому, что происходит в семье. Подавленность родных (связанная, например, с тем, что мама и папа узнали: их малыш — </w:t>
      </w:r>
      <w:proofErr w:type="spellStart"/>
      <w:r w:rsidRPr="00DA65A2">
        <w:rPr>
          <w:rFonts w:ascii="Times New Roman" w:eastAsia="Times New Roman" w:hAnsi="Times New Roman" w:cs="Times New Roman"/>
          <w:sz w:val="28"/>
          <w:szCs w:val="28"/>
        </w:rPr>
        <w:t>аутист</w:t>
      </w:r>
      <w:proofErr w:type="spellEnd"/>
      <w:r w:rsidRPr="00DA65A2">
        <w:rPr>
          <w:rFonts w:ascii="Times New Roman" w:eastAsia="Times New Roman" w:hAnsi="Times New Roman" w:cs="Times New Roman"/>
          <w:sz w:val="28"/>
          <w:szCs w:val="28"/>
        </w:rPr>
        <w:t>), может еще больше ухудшить сос</w:t>
      </w:r>
      <w:r w:rsidR="00F14A3E">
        <w:rPr>
          <w:rFonts w:ascii="Times New Roman" w:eastAsia="Times New Roman" w:hAnsi="Times New Roman" w:cs="Times New Roman"/>
          <w:sz w:val="28"/>
          <w:szCs w:val="28"/>
        </w:rPr>
        <w:t>тояние такого ребенка. У</w:t>
      </w:r>
      <w:r w:rsidRPr="00DA65A2">
        <w:rPr>
          <w:rFonts w:ascii="Times New Roman" w:eastAsia="Times New Roman" w:hAnsi="Times New Roman" w:cs="Times New Roman"/>
          <w:sz w:val="28"/>
          <w:szCs w:val="28"/>
        </w:rPr>
        <w:t>слышав о таком диагнозе, не следует терять самообладание. Если сложно самостоятельно привести чувства в равновесие, есть смысл обратиться к психологу.</w:t>
      </w:r>
    </w:p>
    <w:p w:rsidR="0031346A" w:rsidRDefault="00F14A3E" w:rsidP="00F14A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F748D1" w:rsidRPr="00DA65A2">
        <w:rPr>
          <w:rFonts w:ascii="Times New Roman" w:eastAsia="Times New Roman" w:hAnsi="Times New Roman" w:cs="Times New Roman"/>
          <w:sz w:val="28"/>
          <w:szCs w:val="28"/>
        </w:rPr>
        <w:t>Нужно занимать активную позицию, стараться держать себя в тонусе, заниматься спортом. Замечено: чем более действенны родители, тем ощутимей прогресс у их чад.</w:t>
      </w:r>
    </w:p>
    <w:p w:rsidR="00F748D1" w:rsidRPr="00DA65A2" w:rsidRDefault="0031346A" w:rsidP="00F14A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 </w:t>
      </w:r>
      <w:r w:rsidR="00F14A3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48D1" w:rsidRPr="00DA65A2">
        <w:rPr>
          <w:rFonts w:ascii="Times New Roman" w:eastAsia="Times New Roman" w:hAnsi="Times New Roman" w:cs="Times New Roman"/>
          <w:sz w:val="28"/>
          <w:szCs w:val="28"/>
        </w:rPr>
        <w:t xml:space="preserve">Следует быть внимательными и заботливыми по отношению к малышу, но не переводить его в категорию «вечно опекаемого». </w:t>
      </w:r>
      <w:proofErr w:type="spellStart"/>
      <w:r w:rsidR="00F748D1" w:rsidRPr="00DA65A2">
        <w:rPr>
          <w:rFonts w:ascii="Times New Roman" w:eastAsia="Times New Roman" w:hAnsi="Times New Roman" w:cs="Times New Roman"/>
          <w:sz w:val="28"/>
          <w:szCs w:val="28"/>
        </w:rPr>
        <w:t>Аутичные</w:t>
      </w:r>
      <w:proofErr w:type="spellEnd"/>
      <w:r w:rsidR="00F748D1" w:rsidRPr="00DA65A2">
        <w:rPr>
          <w:rFonts w:ascii="Times New Roman" w:eastAsia="Times New Roman" w:hAnsi="Times New Roman" w:cs="Times New Roman"/>
          <w:sz w:val="28"/>
          <w:szCs w:val="28"/>
        </w:rPr>
        <w:t xml:space="preserve"> дети — великолепные манипуляторы. Они не преминут воспользоваться привилегиями человека, за которого другие готовы выполнить многое.</w:t>
      </w:r>
    </w:p>
    <w:p w:rsidR="00F748D1" w:rsidRPr="00DA65A2" w:rsidRDefault="00F14A3E" w:rsidP="00F14A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F748D1" w:rsidRPr="00DA65A2">
        <w:rPr>
          <w:rFonts w:ascii="Times New Roman" w:eastAsia="Times New Roman" w:hAnsi="Times New Roman" w:cs="Times New Roman"/>
          <w:sz w:val="28"/>
          <w:szCs w:val="28"/>
        </w:rPr>
        <w:t xml:space="preserve">Не нужно </w:t>
      </w:r>
      <w:r>
        <w:rPr>
          <w:rFonts w:ascii="Times New Roman" w:eastAsia="Times New Roman" w:hAnsi="Times New Roman" w:cs="Times New Roman"/>
          <w:sz w:val="28"/>
          <w:szCs w:val="28"/>
        </w:rPr>
        <w:t>жертвовать собой ради ребенка. Необходимо п</w:t>
      </w:r>
      <w:r w:rsidR="00F748D1" w:rsidRPr="00DA65A2">
        <w:rPr>
          <w:rFonts w:ascii="Times New Roman" w:eastAsia="Times New Roman" w:hAnsi="Times New Roman" w:cs="Times New Roman"/>
          <w:sz w:val="28"/>
          <w:szCs w:val="28"/>
        </w:rPr>
        <w:t>родолжать заниматься своими любимыми делами, не бросать свое хобби. Такой позитив наполняет родителей энергией — нужной для правильного воспитания малыша.</w:t>
      </w:r>
    </w:p>
    <w:p w:rsidR="00F748D1" w:rsidRDefault="00F748D1" w:rsidP="00F748D1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5D2DDF" w:rsidRDefault="005D2DDF" w:rsidP="00F748D1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5D2DDF" w:rsidRDefault="005D2DDF" w:rsidP="00F748D1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F748D1" w:rsidRPr="00142E3E" w:rsidRDefault="005162F9" w:rsidP="00142E3E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162F9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54214" cy="1819275"/>
            <wp:effectExtent l="19050" t="0" r="0" b="0"/>
            <wp:docPr id="3" name="Рисунок 48" descr="http://www.inva-life.ru/slaid/03/0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://www.inva-life.ru/slaid/03/0147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4214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0573" w:rsidRDefault="00F14A3E" w:rsidP="003320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 </w:t>
      </w:r>
      <w:r w:rsidR="00F748D1" w:rsidRPr="00DA65A2">
        <w:rPr>
          <w:rFonts w:ascii="Times New Roman" w:eastAsia="Times New Roman" w:hAnsi="Times New Roman" w:cs="Times New Roman"/>
          <w:sz w:val="28"/>
          <w:szCs w:val="28"/>
        </w:rPr>
        <w:t xml:space="preserve">Важно, чтобы родители были последовательны в воспитании. Если с ребенком занимается педагог и устанавливает для него определенные правила — необходимо, чтобы они соблюдались и дома. Например, если ребенок не имеет внутреннего тормоза, не может остановиться, воспитатель может придумать для него внешний сигнал — положить руку на плечо. Этот жест означает: «Все, хватит». </w:t>
      </w:r>
      <w:proofErr w:type="gramStart"/>
      <w:r w:rsidR="00F748D1" w:rsidRPr="00DA65A2">
        <w:rPr>
          <w:rFonts w:ascii="Times New Roman" w:eastAsia="Times New Roman" w:hAnsi="Times New Roman" w:cs="Times New Roman"/>
          <w:sz w:val="28"/>
          <w:szCs w:val="28"/>
        </w:rPr>
        <w:t>Нужно, чтобы такой «стоп-кран» применяли и мама, папа, бабушка — все, кто занимается с малышом дома.</w:t>
      </w:r>
      <w:proofErr w:type="gramEnd"/>
    </w:p>
    <w:p w:rsidR="00AB6659" w:rsidRDefault="00AB6659" w:rsidP="003320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20ED" w:rsidRDefault="003320ED" w:rsidP="003320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20ED" w:rsidRDefault="003320ED" w:rsidP="003320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20ED" w:rsidRDefault="003320ED" w:rsidP="003320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B6659" w:rsidRDefault="009F1E51" w:rsidP="003320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F1E51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933575" cy="1933575"/>
            <wp:effectExtent l="19050" t="0" r="9525" b="0"/>
            <wp:docPr id="36" name="Рисунок 36" descr="http://medznate.ru/tw_refs/51/50860/50860_html_322a34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medznate.ru/tw_refs/51/50860/50860_html_322a347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6659" w:rsidRDefault="00AB6659" w:rsidP="003320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B6659" w:rsidRDefault="00AB6659" w:rsidP="003320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B6659" w:rsidRDefault="00AB6659" w:rsidP="003320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B6659" w:rsidRDefault="00AB6659" w:rsidP="003320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B6659" w:rsidRDefault="00AB6659" w:rsidP="003320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B6659" w:rsidRDefault="00AB6659" w:rsidP="003320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B6659" w:rsidRDefault="00AB6659" w:rsidP="003320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B6659" w:rsidRDefault="00AB6659" w:rsidP="003320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B6659" w:rsidRDefault="00AB6659" w:rsidP="003320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B6659" w:rsidRDefault="00AB6659" w:rsidP="003320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B6659" w:rsidRDefault="00AB6659" w:rsidP="00F748D1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B6659" w:rsidRDefault="00AB6659" w:rsidP="00F748D1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B6659" w:rsidRDefault="00AB6659" w:rsidP="00F748D1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B6659" w:rsidRDefault="00AB6659" w:rsidP="00F748D1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B6659" w:rsidRDefault="00AB6659" w:rsidP="00F748D1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B6659" w:rsidRDefault="00AB6659" w:rsidP="00F748D1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B6659" w:rsidRDefault="00AB6659" w:rsidP="00F748D1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20ED" w:rsidRDefault="003320ED" w:rsidP="00AB665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48"/>
          <w:szCs w:val="48"/>
        </w:rPr>
      </w:pPr>
    </w:p>
    <w:p w:rsidR="003320ED" w:rsidRDefault="003320ED" w:rsidP="00AB665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48"/>
          <w:szCs w:val="48"/>
        </w:rPr>
      </w:pPr>
    </w:p>
    <w:p w:rsidR="003320ED" w:rsidRDefault="003320ED" w:rsidP="00AB665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48"/>
          <w:szCs w:val="48"/>
        </w:rPr>
      </w:pPr>
    </w:p>
    <w:p w:rsidR="00AB6659" w:rsidRPr="00032A36" w:rsidRDefault="00AB6659" w:rsidP="00AB66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365F91" w:themeColor="accent1" w:themeShade="BF"/>
          <w:sz w:val="48"/>
          <w:szCs w:val="48"/>
        </w:rPr>
      </w:pPr>
      <w:r w:rsidRPr="00032A36">
        <w:rPr>
          <w:rFonts w:ascii="Times New Roman" w:eastAsia="Times New Roman" w:hAnsi="Times New Roman" w:cs="Times New Roman"/>
          <w:b/>
          <w:i/>
          <w:color w:val="365F91" w:themeColor="accent1" w:themeShade="BF"/>
          <w:sz w:val="48"/>
          <w:szCs w:val="48"/>
        </w:rPr>
        <w:lastRenderedPageBreak/>
        <w:t>Памятка для родителей</w:t>
      </w:r>
    </w:p>
    <w:p w:rsidR="00AB6659" w:rsidRDefault="00AB6659" w:rsidP="00F748D1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B6659" w:rsidRPr="00032A36" w:rsidRDefault="00AB6659" w:rsidP="00AB6659">
      <w:pPr>
        <w:jc w:val="center"/>
        <w:rPr>
          <w:rFonts w:ascii="Times New Roman" w:eastAsia="Times New Roman" w:hAnsi="Times New Roman" w:cs="Times New Roman"/>
          <w:b/>
          <w:color w:val="FF0000"/>
          <w:sz w:val="72"/>
          <w:szCs w:val="72"/>
        </w:rPr>
      </w:pPr>
      <w:r w:rsidRPr="00DA65A2">
        <w:rPr>
          <w:rFonts w:ascii="Times New Roman" w:eastAsia="Times New Roman" w:hAnsi="Times New Roman" w:cs="Times New Roman"/>
          <w:b/>
          <w:color w:val="FF0000"/>
          <w:sz w:val="72"/>
          <w:szCs w:val="72"/>
        </w:rPr>
        <w:t xml:space="preserve">Если в семье </w:t>
      </w:r>
      <w:proofErr w:type="spellStart"/>
      <w:r w:rsidRPr="00DA65A2">
        <w:rPr>
          <w:rFonts w:ascii="Times New Roman" w:eastAsia="Times New Roman" w:hAnsi="Times New Roman" w:cs="Times New Roman"/>
          <w:b/>
          <w:color w:val="FF0000"/>
          <w:sz w:val="72"/>
          <w:szCs w:val="72"/>
        </w:rPr>
        <w:t>аутичный</w:t>
      </w:r>
      <w:proofErr w:type="spellEnd"/>
      <w:r w:rsidRPr="00DA65A2">
        <w:rPr>
          <w:rFonts w:ascii="Times New Roman" w:eastAsia="Times New Roman" w:hAnsi="Times New Roman" w:cs="Times New Roman"/>
          <w:b/>
          <w:color w:val="FF0000"/>
          <w:sz w:val="72"/>
          <w:szCs w:val="72"/>
        </w:rPr>
        <w:t xml:space="preserve"> ребенок</w:t>
      </w:r>
    </w:p>
    <w:p w:rsidR="00F748D1" w:rsidRDefault="0031346A" w:rsidP="0031346A">
      <w:pPr>
        <w:rPr>
          <w:rFonts w:ascii="Verdana" w:eastAsia="Times New Roman" w:hAnsi="Verdana" w:cs="Times New Roman"/>
          <w:sz w:val="21"/>
          <w:szCs w:val="21"/>
        </w:rPr>
      </w:pPr>
      <w:r w:rsidRPr="0031346A">
        <w:rPr>
          <w:rFonts w:ascii="Verdana" w:eastAsia="Times New Roman" w:hAnsi="Verdana" w:cs="Times New Roman"/>
          <w:noProof/>
          <w:sz w:val="21"/>
          <w:szCs w:val="21"/>
        </w:rPr>
        <w:drawing>
          <wp:inline distT="0" distB="0" distL="0" distR="0">
            <wp:extent cx="2861882" cy="1724025"/>
            <wp:effectExtent l="19050" t="0" r="0" b="0"/>
            <wp:docPr id="51" name="Рисунок 51" descr="http://tradenowhot.com/img/56ac7b48247cf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://tradenowhot.com/img/56ac7b48247cf.jpe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5639" cy="17323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346A" w:rsidRDefault="0031346A" w:rsidP="00F748D1">
      <w:pPr>
        <w:rPr>
          <w:rFonts w:ascii="Verdana" w:eastAsia="Times New Roman" w:hAnsi="Verdana" w:cs="Times New Roman"/>
          <w:sz w:val="21"/>
          <w:szCs w:val="21"/>
        </w:rPr>
      </w:pPr>
    </w:p>
    <w:p w:rsidR="00430DBC" w:rsidRDefault="00430DBC" w:rsidP="00F748D1">
      <w:pPr>
        <w:rPr>
          <w:rFonts w:ascii="Verdana" w:eastAsia="Times New Roman" w:hAnsi="Verdana" w:cs="Times New Roman"/>
          <w:sz w:val="21"/>
          <w:szCs w:val="21"/>
        </w:rPr>
      </w:pPr>
    </w:p>
    <w:p w:rsidR="0031346A" w:rsidRPr="00032A36" w:rsidRDefault="0031346A" w:rsidP="003134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65F91" w:themeColor="accent1" w:themeShade="BF"/>
          <w:sz w:val="28"/>
          <w:szCs w:val="28"/>
        </w:rPr>
      </w:pPr>
      <w:r w:rsidRPr="00032A36">
        <w:rPr>
          <w:rFonts w:ascii="Times New Roman" w:eastAsia="Times New Roman" w:hAnsi="Times New Roman" w:cs="Times New Roman"/>
          <w:b/>
          <w:color w:val="365F91" w:themeColor="accent1" w:themeShade="BF"/>
          <w:sz w:val="28"/>
          <w:szCs w:val="28"/>
        </w:rPr>
        <w:t>Педагог-психолог</w:t>
      </w:r>
    </w:p>
    <w:p w:rsidR="0031346A" w:rsidRPr="00032A36" w:rsidRDefault="00430DBC" w:rsidP="003134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65F91" w:themeColor="accent1" w:themeShade="BF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65F91" w:themeColor="accent1" w:themeShade="BF"/>
          <w:sz w:val="28"/>
          <w:szCs w:val="28"/>
        </w:rPr>
        <w:t>МАДОУ ЦРР №</w:t>
      </w:r>
      <w:r w:rsidR="0031346A" w:rsidRPr="00032A36">
        <w:rPr>
          <w:rFonts w:ascii="Times New Roman" w:eastAsia="Times New Roman" w:hAnsi="Times New Roman" w:cs="Times New Roman"/>
          <w:b/>
          <w:color w:val="365F91" w:themeColor="accent1" w:themeShade="BF"/>
          <w:sz w:val="28"/>
          <w:szCs w:val="28"/>
        </w:rPr>
        <w:t xml:space="preserve"> 36</w:t>
      </w:r>
    </w:p>
    <w:p w:rsidR="0031346A" w:rsidRPr="00032A36" w:rsidRDefault="0031346A" w:rsidP="003134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65F91" w:themeColor="accent1" w:themeShade="BF"/>
          <w:sz w:val="28"/>
          <w:szCs w:val="28"/>
        </w:rPr>
      </w:pPr>
      <w:proofErr w:type="spellStart"/>
      <w:r w:rsidRPr="00032A36">
        <w:rPr>
          <w:rFonts w:ascii="Times New Roman" w:eastAsia="Times New Roman" w:hAnsi="Times New Roman" w:cs="Times New Roman"/>
          <w:b/>
          <w:color w:val="365F91" w:themeColor="accent1" w:themeShade="BF"/>
          <w:sz w:val="28"/>
          <w:szCs w:val="28"/>
        </w:rPr>
        <w:t>А.Б.Атаян</w:t>
      </w:r>
      <w:proofErr w:type="spellEnd"/>
    </w:p>
    <w:sectPr w:rsidR="0031346A" w:rsidRPr="00032A36" w:rsidSect="0031346A">
      <w:pgSz w:w="16838" w:h="11906" w:orient="landscape"/>
      <w:pgMar w:top="851" w:right="1134" w:bottom="1276" w:left="1134" w:header="709" w:footer="709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>
    <w:useFELayout/>
  </w:compat>
  <w:rsids>
    <w:rsidRoot w:val="008D4888"/>
    <w:rsid w:val="00032A36"/>
    <w:rsid w:val="00142E3E"/>
    <w:rsid w:val="0031346A"/>
    <w:rsid w:val="003320ED"/>
    <w:rsid w:val="00430DBC"/>
    <w:rsid w:val="005162F9"/>
    <w:rsid w:val="005D2DDF"/>
    <w:rsid w:val="005E0573"/>
    <w:rsid w:val="00765D2E"/>
    <w:rsid w:val="008D4888"/>
    <w:rsid w:val="009F1E51"/>
    <w:rsid w:val="00AB6659"/>
    <w:rsid w:val="00BE0BDF"/>
    <w:rsid w:val="00DC49B5"/>
    <w:rsid w:val="00F14A3E"/>
    <w:rsid w:val="00F748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661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5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34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34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375</Words>
  <Characters>2140</Characters>
  <Application>Microsoft Office Word</Application>
  <DocSecurity>0</DocSecurity>
  <Lines>17</Lines>
  <Paragraphs>5</Paragraphs>
  <ScaleCrop>false</ScaleCrop>
  <Company>Home</Company>
  <LinksUpToDate>false</LinksUpToDate>
  <CharactersWithSpaces>2510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20</cp:revision>
  <dcterms:created xsi:type="dcterms:W3CDTF">2016-04-05T17:50:00Z</dcterms:created>
  <dcterms:modified xsi:type="dcterms:W3CDTF">2016-04-05T19:04:00Z</dcterms:modified>
</cp:coreProperties>
</file>