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Pr="00AA1BF6" w:rsidRDefault="00AA1BF6" w:rsidP="00AA1BF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56"/>
          <w:szCs w:val="56"/>
        </w:rPr>
      </w:pPr>
    </w:p>
    <w:p w:rsidR="00AA1BF6" w:rsidRPr="00AA1BF6" w:rsidRDefault="00AA1BF6" w:rsidP="00AA1BF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56"/>
          <w:szCs w:val="56"/>
        </w:rPr>
      </w:pPr>
      <w:r w:rsidRPr="00AA1BF6">
        <w:rPr>
          <w:rFonts w:ascii="Times New Roman" w:hAnsi="Times New Roman"/>
          <w:bCs/>
          <w:color w:val="000000"/>
          <w:sz w:val="56"/>
          <w:szCs w:val="56"/>
        </w:rPr>
        <w:t>Открытый урок</w:t>
      </w: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56"/>
          <w:szCs w:val="56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AA1BF6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Тема урока:</w:t>
      </w:r>
      <w:r w:rsidRPr="00AA1BF6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ar-SA"/>
        </w:rPr>
        <w:t>Закрепление  техники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выполнения бросков мяча по кольцу. Ловля и передача мяча в парах.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FF06F7" w:rsidRDefault="00FF06F7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Default="00AA1BF6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A1BF6" w:rsidRPr="00AA1BF6" w:rsidRDefault="00AA1BF6" w:rsidP="00AA1BF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AA1BF6">
        <w:rPr>
          <w:rFonts w:ascii="Times New Roman" w:hAnsi="Times New Roman"/>
          <w:bCs/>
          <w:color w:val="000000"/>
          <w:sz w:val="24"/>
          <w:szCs w:val="24"/>
        </w:rPr>
        <w:t>2021 год</w:t>
      </w:r>
    </w:p>
    <w:p w:rsidR="00FF06F7" w:rsidRDefault="00FF06F7" w:rsidP="00FF06F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Дата проведения______________                                                                                                                                      Тема </w:t>
      </w:r>
      <w:proofErr w:type="gramStart"/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урока:  </w:t>
      </w:r>
      <w:r>
        <w:rPr>
          <w:rFonts w:ascii="Times New Roman" w:hAnsi="Times New Roman"/>
          <w:sz w:val="24"/>
          <w:szCs w:val="24"/>
          <w:lang w:eastAsia="ar-SA"/>
        </w:rPr>
        <w:t>Закрепление</w:t>
      </w:r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 техники выполнения бросков мяча по кольцу. Ловля и передача мяча в парах.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ru-RU"/>
        </w:rPr>
        <w:t xml:space="preserve">Цель урока: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- Закрепление броска мяча в кольцо одной рукой после ведения. 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- Совершенствование выполнения комбинаций из технических приёмов перемещения, владения мячом и индивидуальных тактических действий (</w:t>
      </w:r>
      <w:proofErr w:type="spellStart"/>
      <w:proofErr w:type="gram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ведение,остановка</w:t>
      </w:r>
      <w:proofErr w:type="spellEnd"/>
      <w:proofErr w:type="gram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, ловля, передача, бросок)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Развитие  координационных</w:t>
      </w:r>
      <w:proofErr w:type="gram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движений, спец. ловкости, быстроты .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- Воспитание трудолюбия целеустремлённости (личностные УУД).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Тип урока: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 закрепление и совершенствование изученного материала.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4"/>
          <w:szCs w:val="24"/>
          <w:lang w:eastAsia="ru-RU"/>
        </w:rPr>
        <w:t>Метод проведения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: фронтальный, поточный, индивидуальный, групповой, в парах,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соревновательно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- игровой.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Место проведения: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 спортивный зал.                                                                      </w:t>
      </w:r>
      <w:r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Инвентарь: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 баскетбольная площадка, баскетбольные мячи по количеству учащихся, фишки(конусы), свисток.</w:t>
      </w:r>
    </w:p>
    <w:p w:rsidR="00FF06F7" w:rsidRDefault="00FF06F7" w:rsidP="00FF06F7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rPr>
          <w:b/>
          <w:lang w:val="en-US"/>
        </w:rPr>
        <w:t>I</w:t>
      </w:r>
      <w:r>
        <w:rPr>
          <w:b/>
        </w:rPr>
        <w:t xml:space="preserve">. Вступительная часть.                                                                                                                           </w:t>
      </w:r>
      <w:r>
        <w:t xml:space="preserve">Построение, расчет по порядку, прием рапорта, приветствие, внешний вид учащегося, ознакомление с содержанием урока.               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Бег с заданием: с высоко подниманием бедра;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захлестом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голени; приставными шагами; спиной вперед; подскоком с вращением рук;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Ходьба: на носках; на пятках руки за головой; на внешней стороне стопы; с вращением рук в локтевом суставе; с вращением в запястье; разминание и растирание кистей рук.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ОРУ с мячом в движении: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 перебрасывать мяч вверху с руки на руку, контролируя его кончиками пальцев. 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 мяч перед грудью, локти в стороны - повороты корпуса вправо, влево 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4· перебросить мяч двумя руками из-за спины через голову и поймать его впереди. 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 перекладывать мяч из руки в руку, обводя его вокруг туловища;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 в небольшом подседе, ноги чуть шире плеч; передавать мяч между ногами из руки в руку по восьмерке;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7 подбросить мяч над собой, присесть, коснувшись пола руками, и, выпрямившись, поймать его;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 xml:space="preserve">8 ведение мяча с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подскоком ;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переводом перед собой;</w:t>
      </w: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9 ведение мяча-остановка прыжком-основная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ст.баскет</w:t>
      </w:r>
      <w:proofErr w:type="spellEnd"/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10 ведение мяча-остановка пр.-поворот с укрыванием мяча-основная ст.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баскетб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F06F7" w:rsidRDefault="00FF06F7" w:rsidP="00FF06F7">
      <w:pPr>
        <w:pStyle w:val="a3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</w:rPr>
        <w:t xml:space="preserve">II. Основная часть.                                                                                                   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1.Упражнения на совершенствование техники ведения мяча.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ведение мяча на месте в основной параллельной стойке баскетболиста с переводом мяча спереди и сзади;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ведение мяча в правосторонней стойке баскетболиста и в левосторонней на месте.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2. Комбинации на совершенствование техники перемещения и владения мячом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 xml:space="preserve">-- </w:t>
      </w:r>
      <w:proofErr w:type="spellStart"/>
      <w:r>
        <w:t>автопас</w:t>
      </w:r>
      <w:proofErr w:type="spellEnd"/>
      <w:r>
        <w:t>-остановка прыжком-основная стойка баскетболиста.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ведение мяча 2удара-остановка прыжком- 1укрывание м. шаг скрестный-2шаг назад-3шаг вперёд и основная стойка.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3.Эстафета на совершенствование техники перемещения владения мячом и индивидуальных тактических действий.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Ведение-</w:t>
      </w:r>
      <w:proofErr w:type="spellStart"/>
      <w:r>
        <w:t>леревод</w:t>
      </w:r>
      <w:proofErr w:type="spellEnd"/>
      <w:r>
        <w:t xml:space="preserve"> мяча перед условным защитником 2 фишки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ведение и поворот через плечо и спину перед защитником справа налево от защитника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4. Закрепление броска мяча в кольцо после ведения на 1 и 2 ш. и совершенствование техники владения мячом и индивидуальных тактических действий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 xml:space="preserve">-- </w:t>
      </w:r>
      <w:proofErr w:type="spellStart"/>
      <w:r>
        <w:t>автопас</w:t>
      </w:r>
      <w:proofErr w:type="spellEnd"/>
      <w:r>
        <w:t>-подбор мяча под правую ногу-шаг левой прыжок-бросок мяча одной рукой от плеча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 xml:space="preserve">-- бег без мяча-остановка прыжком-поворот назад –ловля мяча с передачи-ведение мяча-бросок мяча в </w:t>
      </w:r>
      <w:proofErr w:type="spellStart"/>
      <w:r>
        <w:t>коьцо</w:t>
      </w:r>
      <w:proofErr w:type="spellEnd"/>
      <w:r>
        <w:t xml:space="preserve"> в 2шага.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>-- бег без мяча -остановка прыжком-ловля мяча с передачи-поворот на опорной ноге-ведение мяча-бросок мяча в кольцо в 2 шага</w:t>
      </w:r>
    </w:p>
    <w:p w:rsidR="00FF06F7" w:rsidRDefault="00FF06F7" w:rsidP="00FF06F7">
      <w:pPr>
        <w:pStyle w:val="a3"/>
        <w:spacing w:before="0" w:beforeAutospacing="0" w:after="0" w:afterAutospacing="0"/>
      </w:pPr>
      <w:r>
        <w:t xml:space="preserve">- </w:t>
      </w:r>
      <w:r>
        <w:rPr>
          <w:color w:val="000000"/>
        </w:rPr>
        <w:t>обращать внимание на правильную технику выполнения.</w:t>
      </w:r>
      <w:r>
        <w:t xml:space="preserve">                                                                          - Игра «выбей мяч»</w:t>
      </w:r>
    </w:p>
    <w:p w:rsidR="00FF06F7" w:rsidRDefault="00FF06F7" w:rsidP="00FF06F7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color w:val="000000"/>
          <w:sz w:val="24"/>
          <w:szCs w:val="24"/>
        </w:rPr>
        <w:t>. Заключительная часть</w:t>
      </w:r>
      <w:r>
        <w:rPr>
          <w:rFonts w:ascii="Times New Roman" w:hAnsi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            </w:t>
      </w:r>
      <w:r>
        <w:rPr>
          <w:rFonts w:ascii="Times New Roman" w:hAnsi="Times New Roman"/>
          <w:color w:val="333333"/>
          <w:sz w:val="24"/>
          <w:szCs w:val="24"/>
        </w:rPr>
        <w:t>Построение, указать на ошибки, выделить ребят, которые хорошо справлялись с заданиями, похвалить всех за работу, выставить оценки за урок.</w:t>
      </w:r>
    </w:p>
    <w:p w:rsidR="00FF06F7" w:rsidRDefault="00FF06F7" w:rsidP="00FF06F7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F06F7" w:rsidRDefault="00FF06F7" w:rsidP="00FF06F7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F06F7" w:rsidRDefault="00FF06F7" w:rsidP="00FF06F7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F06F7" w:rsidRDefault="00FF06F7" w:rsidP="00FF06F7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F06F7" w:rsidRDefault="00FF06F7" w:rsidP="00FF06F7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B104FC" w:rsidRDefault="00B104FC"/>
    <w:sectPr w:rsidR="00B104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8EF"/>
    <w:rsid w:val="004D18EF"/>
    <w:rsid w:val="00AA1BF6"/>
    <w:rsid w:val="00B104FC"/>
    <w:rsid w:val="00FF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6BD2F-10ED-4A75-B174-D289C4D1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6F7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06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06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4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688</Words>
  <Characters>3923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7</cp:revision>
  <dcterms:created xsi:type="dcterms:W3CDTF">2021-06-02T18:48:00Z</dcterms:created>
  <dcterms:modified xsi:type="dcterms:W3CDTF">2021-06-02T19:06:00Z</dcterms:modified>
</cp:coreProperties>
</file>