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FC4" w:rsidRDefault="001C7925" w:rsidP="00AB7FC4">
      <w:pPr>
        <w:spacing w:after="0" w:line="240" w:lineRule="auto"/>
        <w:ind w:right="-213"/>
        <w:outlineLvl w:val="2"/>
        <w:rPr>
          <w:rFonts w:ascii="Monotype Corsiva" w:eastAsia="Times New Roman" w:hAnsi="Monotype Corsiva" w:cs="Arial"/>
          <w:b/>
          <w:color w:val="228899"/>
          <w:sz w:val="72"/>
          <w:szCs w:val="72"/>
          <w:lang w:eastAsia="ru-RU"/>
        </w:rPr>
      </w:pPr>
      <w:r w:rsidRPr="001C7925">
        <w:rPr>
          <w:rFonts w:ascii="Monotype Corsiva" w:eastAsia="Times New Roman" w:hAnsi="Monotype Corsiva" w:cs="Arial"/>
          <w:b/>
          <w:color w:val="333333"/>
          <w:sz w:val="72"/>
          <w:szCs w:val="72"/>
          <w:lang w:eastAsia="ru-RU"/>
        </w:rPr>
        <w:fldChar w:fldCharType="begin"/>
      </w:r>
      <w:r w:rsidRPr="001C7925">
        <w:rPr>
          <w:rFonts w:ascii="Monotype Corsiva" w:eastAsia="Times New Roman" w:hAnsi="Monotype Corsiva" w:cs="Arial"/>
          <w:b/>
          <w:color w:val="333333"/>
          <w:sz w:val="72"/>
          <w:szCs w:val="72"/>
          <w:lang w:eastAsia="ru-RU"/>
        </w:rPr>
        <w:instrText xml:space="preserve"> HYPERLINK "http://rukodelnitsa.blogspot.com/2010/08/19.html" </w:instrText>
      </w:r>
      <w:r w:rsidRPr="001C7925">
        <w:rPr>
          <w:rFonts w:ascii="Monotype Corsiva" w:eastAsia="Times New Roman" w:hAnsi="Monotype Corsiva" w:cs="Arial"/>
          <w:b/>
          <w:color w:val="333333"/>
          <w:sz w:val="72"/>
          <w:szCs w:val="72"/>
          <w:lang w:eastAsia="ru-RU"/>
        </w:rPr>
        <w:fldChar w:fldCharType="separate"/>
      </w:r>
      <w:r w:rsidRPr="00AB7FC4">
        <w:rPr>
          <w:rFonts w:ascii="Monotype Corsiva" w:eastAsia="Times New Roman" w:hAnsi="Monotype Corsiva" w:cs="Arial"/>
          <w:b/>
          <w:color w:val="FF0000"/>
          <w:sz w:val="72"/>
          <w:szCs w:val="72"/>
          <w:u w:val="single"/>
          <w:lang w:eastAsia="ru-RU"/>
        </w:rPr>
        <w:t>19 августа</w:t>
      </w:r>
      <w:bookmarkStart w:id="0" w:name="_GoBack"/>
      <w:bookmarkEnd w:id="0"/>
      <w:r w:rsidRPr="00AB7FC4">
        <w:rPr>
          <w:rFonts w:ascii="Monotype Corsiva" w:eastAsia="Times New Roman" w:hAnsi="Monotype Corsiva" w:cs="Arial"/>
          <w:b/>
          <w:color w:val="FF0000"/>
          <w:sz w:val="72"/>
          <w:szCs w:val="72"/>
          <w:u w:val="single"/>
          <w:lang w:eastAsia="ru-RU"/>
        </w:rPr>
        <w:t xml:space="preserve"> </w:t>
      </w:r>
      <w:r w:rsidRPr="001C7925">
        <w:rPr>
          <w:rFonts w:ascii="Monotype Corsiva" w:eastAsia="Times New Roman" w:hAnsi="Monotype Corsiva" w:cs="Arial"/>
          <w:b/>
          <w:color w:val="228899"/>
          <w:sz w:val="72"/>
          <w:szCs w:val="72"/>
          <w:lang w:eastAsia="ru-RU"/>
        </w:rPr>
        <w:t xml:space="preserve">- праздник </w:t>
      </w:r>
      <w:r w:rsidR="00AB7FC4">
        <w:rPr>
          <w:rFonts w:ascii="Monotype Corsiva" w:eastAsia="Times New Roman" w:hAnsi="Monotype Corsiva" w:cs="Arial"/>
          <w:b/>
          <w:color w:val="228899"/>
          <w:sz w:val="72"/>
          <w:szCs w:val="72"/>
          <w:lang w:eastAsia="ru-RU"/>
        </w:rPr>
        <w:t>«</w:t>
      </w:r>
      <w:r w:rsidRPr="001C7925">
        <w:rPr>
          <w:rFonts w:ascii="Monotype Corsiva" w:eastAsia="Times New Roman" w:hAnsi="Monotype Corsiva" w:cs="Arial"/>
          <w:b/>
          <w:color w:val="228899"/>
          <w:sz w:val="72"/>
          <w:szCs w:val="72"/>
          <w:lang w:eastAsia="ru-RU"/>
        </w:rPr>
        <w:t xml:space="preserve">Яблочный  </w:t>
      </w:r>
      <w:r w:rsidR="00AB7FC4">
        <w:rPr>
          <w:rFonts w:ascii="Monotype Corsiva" w:eastAsia="Times New Roman" w:hAnsi="Monotype Corsiva" w:cs="Arial"/>
          <w:b/>
          <w:color w:val="228899"/>
          <w:sz w:val="72"/>
          <w:szCs w:val="72"/>
          <w:lang w:eastAsia="ru-RU"/>
        </w:rPr>
        <w:t xml:space="preserve"> </w:t>
      </w:r>
    </w:p>
    <w:p w:rsidR="001C7925" w:rsidRPr="00AB7FC4" w:rsidRDefault="00AB7FC4" w:rsidP="00AB7FC4">
      <w:pPr>
        <w:spacing w:after="0" w:line="240" w:lineRule="auto"/>
        <w:ind w:right="-213"/>
        <w:outlineLvl w:val="2"/>
        <w:rPr>
          <w:rFonts w:ascii="Monotype Corsiva" w:eastAsia="Times New Roman" w:hAnsi="Monotype Corsiva" w:cs="Arial"/>
          <w:b/>
          <w:color w:val="31849B" w:themeColor="accent5" w:themeShade="BF"/>
          <w:sz w:val="72"/>
          <w:szCs w:val="72"/>
          <w:lang w:eastAsia="ru-RU"/>
        </w:rPr>
      </w:pPr>
      <w:r>
        <w:rPr>
          <w:rFonts w:ascii="Monotype Corsiva" w:eastAsia="Times New Roman" w:hAnsi="Monotype Corsiva" w:cs="Arial"/>
          <w:b/>
          <w:color w:val="228899"/>
          <w:sz w:val="72"/>
          <w:szCs w:val="72"/>
          <w:lang w:eastAsia="ru-RU"/>
        </w:rPr>
        <w:t xml:space="preserve">              </w:t>
      </w:r>
      <w:r w:rsidR="001C7925" w:rsidRPr="001C7925">
        <w:rPr>
          <w:rFonts w:ascii="Monotype Corsiva" w:eastAsia="Times New Roman" w:hAnsi="Monotype Corsiva" w:cs="Arial"/>
          <w:b/>
          <w:color w:val="228899"/>
          <w:sz w:val="72"/>
          <w:szCs w:val="72"/>
          <w:lang w:eastAsia="ru-RU"/>
        </w:rPr>
        <w:t>Спас</w:t>
      </w:r>
      <w:r w:rsidR="001C7925" w:rsidRPr="001C7925">
        <w:rPr>
          <w:rFonts w:ascii="Monotype Corsiva" w:eastAsia="Times New Roman" w:hAnsi="Monotype Corsiva" w:cs="Arial"/>
          <w:b/>
          <w:color w:val="333333"/>
          <w:sz w:val="72"/>
          <w:szCs w:val="72"/>
          <w:lang w:eastAsia="ru-RU"/>
        </w:rPr>
        <w:fldChar w:fldCharType="end"/>
      </w:r>
      <w:r w:rsidRPr="00AB7FC4">
        <w:rPr>
          <w:rFonts w:ascii="Monotype Corsiva" w:eastAsia="Times New Roman" w:hAnsi="Monotype Corsiva" w:cs="Arial"/>
          <w:b/>
          <w:color w:val="31849B" w:themeColor="accent5" w:themeShade="BF"/>
          <w:sz w:val="72"/>
          <w:szCs w:val="72"/>
          <w:lang w:eastAsia="ru-RU"/>
        </w:rPr>
        <w:t>»!</w:t>
      </w:r>
    </w:p>
    <w:p w:rsidR="001C7925" w:rsidRPr="001C7925" w:rsidRDefault="001C7925" w:rsidP="00AB7FC4">
      <w:pPr>
        <w:spacing w:after="0" w:line="240" w:lineRule="auto"/>
        <w:jc w:val="righ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1C7925">
        <w:rPr>
          <w:rFonts w:ascii="Arial" w:eastAsia="Times New Roman" w:hAnsi="Arial" w:cs="Arial"/>
          <w:noProof/>
          <w:color w:val="0099CC"/>
          <w:sz w:val="21"/>
          <w:szCs w:val="21"/>
          <w:lang w:eastAsia="ru-RU"/>
        </w:rPr>
        <w:lastRenderedPageBreak/>
        <w:drawing>
          <wp:inline distT="0" distB="0" distL="0" distR="0" wp14:anchorId="60DE9EB4" wp14:editId="577B393B">
            <wp:extent cx="1971675" cy="1524000"/>
            <wp:effectExtent l="304800" t="266700" r="295275" b="266700"/>
            <wp:docPr id="1" name="Рисунок 1" descr="http://4.bp.blogspot.com/_9FT8OlWqE-8/TGO9CRu14-I/AAAAAAAAD-I/Rru8IFwFJTI/s320/apple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4.bp.blogspot.com/_9FT8OlWqE-8/TGO9CRu14-I/AAAAAAAAD-I/Rru8IFwFJTI/s320/apple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524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1C7925" w:rsidRDefault="001C7925" w:rsidP="001C7925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  <w:sectPr w:rsidR="001C7925" w:rsidSect="00E11588">
          <w:pgSz w:w="11906" w:h="16838"/>
          <w:pgMar w:top="1134" w:right="850" w:bottom="1134" w:left="1701" w:header="708" w:footer="708" w:gutter="0"/>
          <w:pgBorders w:offsetFrom="page">
            <w:top w:val="holly" w:sz="23" w:space="24" w:color="auto"/>
            <w:left w:val="holly" w:sz="23" w:space="24" w:color="auto"/>
            <w:bottom w:val="holly" w:sz="23" w:space="24" w:color="auto"/>
            <w:right w:val="holly" w:sz="23" w:space="24" w:color="auto"/>
          </w:pgBorders>
          <w:cols w:num="2" w:space="708"/>
          <w:docGrid w:linePitch="360"/>
        </w:sectPr>
      </w:pPr>
    </w:p>
    <w:p w:rsidR="001C7925" w:rsidRPr="001C7925" w:rsidRDefault="001C7925" w:rsidP="001C792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    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 христианства на Руси было язычество. С приходом к власти  Владимира Святославовича, который стал одним из первых христиан, начало всё меняться. Владимир объявил о крещении Руси, но люди не хотели верить во что-то новое и расставаться со своими традициями.  Тогда распространители христианской веры поступили по-хитрому:  они включили некоторые  языческие праздники в христианский календарь. Многие из них празднуются нами до сих пор.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1C79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</w:t>
      </w:r>
      <w:r w:rsidRPr="001C792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Яблочный спас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это языческий праздник сбора урожая яблок. Все обряды этого праздника и еще двух других </w:t>
      </w:r>
      <w:proofErr w:type="spell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Спасов</w:t>
      </w:r>
      <w:proofErr w:type="spell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посвящены Богам </w:t>
      </w:r>
      <w:proofErr w:type="spell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Спасам</w:t>
      </w:r>
      <w:proofErr w:type="spell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которые имеют языческие корни. В древние времена таких праздников было множество, они посвящались урожаям каждого плода и перед употреблением их обязательно освещали. Были, например, такие </w:t>
      </w:r>
      <w:proofErr w:type="spell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Спасы</w:t>
      </w:r>
      <w:proofErr w:type="spell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как хлебный, ягодный, грибной и другие. Кроме освящения плодов в эти дни поминали и погибших воинов.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Яблочный Спас, является вторым Спасом после Медового, еще одно название этого праздника, которое было придумано народом – это Преображение Господне. Это  название произошло от упоминания в Евангелии о мистическом преображен</w:t>
      </w:r>
      <w:proofErr w:type="gram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ии Ии</w:t>
      </w:r>
      <w:proofErr w:type="gram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суса во время молитвы. Яблочный Спас отмечается церковью с IV века 19 августа, после того как Святая Елена возвела на горе Фавор храм в честь Преображения. Этот день принадлежит к двунадесятым праздникам. Если верить Евангелию, Преображение произошло за сорок дней до Пасхи, церковь же перенесла этот праздник на август для того, чтобы праздник не совпадал Великим постом.</w:t>
      </w:r>
    </w:p>
    <w:p w:rsidR="001C7925" w:rsidRPr="001C7925" w:rsidRDefault="001C7925" w:rsidP="001C792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Евангелия рассказывают о том, что Иисус, взяв Петра, Иаков</w:t>
      </w:r>
      <w:proofErr w:type="gram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и Иоа</w:t>
      </w:r>
      <w:proofErr w:type="gram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нна, поднялся на гору для того, чтобы помолиться. Во время этой молитвы и произошло Преображение – лицо Иисуса озарилось светом, а одежда, в которую он был одет, стала белее снега. Потом появились два пророка Моисей и Илия, они разговаривали с Иисусом о его исходе, который в скором времени произойдет в Иерусалиме. </w:t>
      </w:r>
      <w:proofErr w:type="gram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Ученики, ставшие свидетелями преображения были</w:t>
      </w:r>
      <w:proofErr w:type="gram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шокированы. После произошедшего, Иисус запретил им рассказывать о том, что произошло во время молитвы, до тех пор, пока Христос не воскреснет, как ему было предначертано. 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19 августа в день Яблочного Спаса совершается божественная литургия, на ней читают паремии и поют канон, в котором говорится о великом Преображении. Все одеваются в белые одежды –  цвет этого праздника.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Яблочный Спас, согласно Православному календарю, приходится на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Успенский пост, но, начиная с этого дня, разрешается кушать яблоки и другие фрукты, которые были освещены во время праздничной литургии. 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Из трех </w:t>
      </w:r>
      <w:proofErr w:type="spell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Спасов</w:t>
      </w:r>
      <w:proofErr w:type="spell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proofErr w:type="gram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Медового</w:t>
      </w:r>
      <w:proofErr w:type="gram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Яблочного и Орехового, этот считается самым главным. До наступления этого праздника не </w:t>
      </w:r>
      <w:proofErr w:type="gram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разрешалось</w:t>
      </w:r>
      <w:proofErr w:type="gram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есть никаких плодов, а после освещения некоторую часть урожая раздавали нищим. Еще яблоки раздавались всем присутствующим в церкви, а больным людям их отправляли на дом. Тех, кто не исполнял этот обряд все прихожане, подвергали презрению. Многие страны считают яблоко чудодейственным плодом.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Существовали гадания на яблочной кожуре, для определения имени суженого. А от французского названия яблока – </w:t>
      </w:r>
      <w:proofErr w:type="spellStart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pomme</w:t>
      </w:r>
      <w:proofErr w:type="spellEnd"/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произошло теперь всем известное слово «помада». 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Америке яблоко очень популярный фрукт, например, Рокфеллер, который начал с торговли яблоками, заработал огромное состояние. В Англии есть поговорка «Если в день съедать по одному яблоку, то врачи никогда не понадобятся» - в этом есть свой смысл, ведь одно яблоко содержит, кроме 80 процентов воды, в остальных 20-ти огромное количество полезных веществ. 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древние времена верующие обязательно отмечали Яблочный Спас, они пекли пироги с яблоками, варили варенье, которым угощали друг друга. На закате все выходили в поле, чтобы песнями проводить лето, считалось, что оно именно после Яблочного Спаса начинает сменяться осенью. 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Обряд освещения плодов в Яблочный Спас не сводился только к окроплению яблок, в этот день освещали также и остальные фрукты, согласно этой традиции, все, что живет и растет в мире, от человека до растений, должно быть посвящено Богу. 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Многие люди верят, что в Преображение Господне яблоки становятся магическими и если съесть в этот день плод, а перед этим загадать желание, то оно обязательно сбудется. Есть поверье, что после Яблочного Спаса начинаются холода. 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r w:rsidRPr="001C79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 время почти все традиции, связанные с этим праздником забылись. Но еще не все потеряно, вы можете отметить этот день и по старым традициям испечь вкусный пирог, сварить яблочного варенья и, пригласив гостей, угостить их этими лакомствами.</w:t>
      </w:r>
    </w:p>
    <w:p w:rsidR="00784A58" w:rsidRPr="001C7925" w:rsidRDefault="00E11588" w:rsidP="00E1158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248A07" wp14:editId="6DCFFC3E">
            <wp:extent cx="3638550" cy="2286000"/>
            <wp:effectExtent l="114300" t="57150" r="57150" b="15240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0b78af957f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6606" cy="228477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sectPr w:rsidR="00784A58" w:rsidRPr="001C7925" w:rsidSect="00E11588">
      <w:type w:val="continuous"/>
      <w:pgSz w:w="11906" w:h="16838"/>
      <w:pgMar w:top="1134" w:right="850" w:bottom="426" w:left="1701" w:header="708" w:footer="708" w:gutter="0"/>
      <w:pgBorders w:offsetFrom="page">
        <w:top w:val="holly" w:sz="23" w:space="24" w:color="auto"/>
        <w:left w:val="holly" w:sz="23" w:space="24" w:color="auto"/>
        <w:bottom w:val="holly" w:sz="23" w:space="24" w:color="auto"/>
        <w:right w:val="holly" w:sz="23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F90"/>
    <w:rsid w:val="001C7925"/>
    <w:rsid w:val="002F3F90"/>
    <w:rsid w:val="00784A58"/>
    <w:rsid w:val="00AB7FC4"/>
    <w:rsid w:val="00E1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91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29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4.bp.blogspot.com/_9FT8OlWqE-8/TGO9CRu14-I/AAAAAAAAD-I/Rru8IFwFJTI/s1600/apple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682</Words>
  <Characters>3889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5</cp:revision>
  <dcterms:created xsi:type="dcterms:W3CDTF">2012-08-05T08:48:00Z</dcterms:created>
  <dcterms:modified xsi:type="dcterms:W3CDTF">2013-08-04T08:27:00Z</dcterms:modified>
</cp:coreProperties>
</file>