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F97" w:rsidRDefault="00842F97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  <w:r>
        <w:rPr>
          <w:rFonts w:ascii="Georgia" w:hAnsi="Georgia"/>
          <w:color w:val="333333"/>
        </w:rPr>
        <w:t>Для того чтобы люди с аутизмом и другими видами инвалидности могли принимать участие в мероприятии наравне со всеми, очень важно учитывать их потребности еще на стадии планирования мероприятия, проекта или программы. Какие потребности людей в спектре аутизма нужно учитывать чаще всего?</w:t>
      </w:r>
    </w:p>
    <w:p w:rsidR="00842F97" w:rsidRDefault="00842F97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  <w:r>
        <w:rPr>
          <w:rFonts w:ascii="Georgia" w:hAnsi="Georgia"/>
          <w:color w:val="333333"/>
        </w:rPr>
        <w:t xml:space="preserve">У каждого человека с аутизмом есть уникальные сильные и слабые стороны, и ему может </w:t>
      </w:r>
      <w:proofErr w:type="gramStart"/>
      <w:r>
        <w:rPr>
          <w:rFonts w:ascii="Georgia" w:hAnsi="Georgia"/>
          <w:color w:val="333333"/>
        </w:rPr>
        <w:t>понадобится</w:t>
      </w:r>
      <w:proofErr w:type="gramEnd"/>
      <w:r>
        <w:rPr>
          <w:rFonts w:ascii="Georgia" w:hAnsi="Georgia"/>
          <w:color w:val="333333"/>
        </w:rPr>
        <w:t xml:space="preserve"> уникальная поддержка (или вообще никакой). Ниже приводятся несколько наиболее распространенных адаптаций для людей в спектре аутизма. Этот список никак нельзя назвать исчерпывающим, но эти рекомендации помогут лучше понять особенности людей с аутизмом и то, как можно сделать пространство или мероприятие более доступным для них.</w:t>
      </w:r>
    </w:p>
    <w:p w:rsidR="00842F97" w:rsidRDefault="00842F97" w:rsidP="00842F97">
      <w:pPr>
        <w:pStyle w:val="a3"/>
        <w:shd w:val="clear" w:color="auto" w:fill="FFFFFF"/>
        <w:spacing w:before="0" w:after="0" w:line="360" w:lineRule="atLeast"/>
        <w:ind w:firstLine="360"/>
        <w:rPr>
          <w:rFonts w:ascii="Georgia" w:hAnsi="Georgia"/>
          <w:color w:val="333333"/>
        </w:rPr>
      </w:pPr>
      <w:r>
        <w:rPr>
          <w:rStyle w:val="a4"/>
          <w:rFonts w:ascii="Georgia" w:hAnsi="Georgia"/>
          <w:color w:val="333333"/>
        </w:rPr>
        <w:t>1. Обсуждения в малых группах и отдельных помещениях.</w:t>
      </w:r>
      <w:r>
        <w:rPr>
          <w:rStyle w:val="apple-converted-space"/>
          <w:rFonts w:ascii="Georgia" w:hAnsi="Georgia"/>
          <w:color w:val="333333"/>
        </w:rPr>
        <w:t> </w:t>
      </w:r>
      <w:r>
        <w:rPr>
          <w:rFonts w:ascii="Georgia" w:hAnsi="Georgia"/>
          <w:color w:val="333333"/>
        </w:rPr>
        <w:t xml:space="preserve">Людям в спектре аутизма может быть </w:t>
      </w:r>
      <w:proofErr w:type="gramStart"/>
      <w:r>
        <w:rPr>
          <w:rFonts w:ascii="Georgia" w:hAnsi="Georgia"/>
          <w:color w:val="333333"/>
        </w:rPr>
        <w:t>тяжело</w:t>
      </w:r>
      <w:proofErr w:type="gramEnd"/>
      <w:r>
        <w:rPr>
          <w:rFonts w:ascii="Georgia" w:hAnsi="Georgia"/>
          <w:color w:val="333333"/>
        </w:rPr>
        <w:t xml:space="preserve"> находиться среди большого количества людей, им может быть трудно понять социальные нюансы или подобрать верные слова, либо им может быть трудно быстро подготовиться к ответу, если вопрос задается в большой группе.</w:t>
      </w:r>
    </w:p>
    <w:p w:rsidR="00842F97" w:rsidRDefault="00842F97" w:rsidP="00842F97">
      <w:pPr>
        <w:pStyle w:val="a3"/>
        <w:shd w:val="clear" w:color="auto" w:fill="FFFFFF"/>
        <w:spacing w:before="0" w:after="0" w:line="360" w:lineRule="atLeast"/>
        <w:ind w:firstLine="360"/>
        <w:rPr>
          <w:rFonts w:ascii="Georgia" w:hAnsi="Georgia"/>
          <w:color w:val="333333"/>
        </w:rPr>
      </w:pPr>
      <w:r>
        <w:rPr>
          <w:rStyle w:val="a4"/>
          <w:rFonts w:ascii="Georgia" w:hAnsi="Georgia"/>
          <w:color w:val="333333"/>
        </w:rPr>
        <w:t>2. Заранее предоставьте расписание мероприятия и материалы, относящиеся к нему. Не отклоняйтесь от повестки дня.</w:t>
      </w:r>
      <w:r>
        <w:rPr>
          <w:rStyle w:val="apple-converted-space"/>
          <w:rFonts w:ascii="Georgia" w:hAnsi="Georgia"/>
          <w:color w:val="333333"/>
        </w:rPr>
        <w:t> </w:t>
      </w:r>
      <w:r>
        <w:rPr>
          <w:rFonts w:ascii="Georgia" w:hAnsi="Georgia"/>
          <w:color w:val="333333"/>
        </w:rPr>
        <w:t>Внезапные изменения в повестке мероприятия могут ограничить его доступность и помешают людям с аутизмом внести в него свой вклад.</w:t>
      </w:r>
    </w:p>
    <w:p w:rsidR="00842F97" w:rsidRDefault="00842F97" w:rsidP="00842F97">
      <w:pPr>
        <w:pStyle w:val="a3"/>
        <w:shd w:val="clear" w:color="auto" w:fill="FFFFFF"/>
        <w:spacing w:before="0" w:after="0" w:line="360" w:lineRule="atLeast"/>
        <w:ind w:firstLine="360"/>
        <w:rPr>
          <w:rFonts w:ascii="Georgia" w:hAnsi="Georgia"/>
          <w:color w:val="333333"/>
        </w:rPr>
      </w:pPr>
      <w:r>
        <w:rPr>
          <w:rStyle w:val="a4"/>
          <w:rFonts w:ascii="Georgia" w:hAnsi="Georgia"/>
          <w:color w:val="333333"/>
        </w:rPr>
        <w:t>3. Уменьшите фоновый шум.</w:t>
      </w:r>
      <w:r>
        <w:rPr>
          <w:rStyle w:val="apple-converted-space"/>
          <w:rFonts w:ascii="Georgia" w:hAnsi="Georgia"/>
          <w:color w:val="333333"/>
        </w:rPr>
        <w:t> </w:t>
      </w:r>
      <w:r>
        <w:rPr>
          <w:rFonts w:ascii="Georgia" w:hAnsi="Georgia"/>
          <w:color w:val="333333"/>
        </w:rPr>
        <w:t xml:space="preserve">Людям с аутизмом может быть </w:t>
      </w:r>
      <w:proofErr w:type="gramStart"/>
      <w:r>
        <w:rPr>
          <w:rFonts w:ascii="Georgia" w:hAnsi="Georgia"/>
          <w:color w:val="333333"/>
        </w:rPr>
        <w:t>сложно</w:t>
      </w:r>
      <w:proofErr w:type="gramEnd"/>
      <w:r>
        <w:rPr>
          <w:rFonts w:ascii="Georgia" w:hAnsi="Georgia"/>
          <w:color w:val="333333"/>
        </w:rPr>
        <w:t xml:space="preserve"> разделить фоновый шум (звук лампы, смех и разговоры на заднем плане, посторонние звуки из микрофона) и важные звуки (речь докладчика в микрофон). Если вы закроете двери в помещение, предоставите </w:t>
      </w:r>
      <w:proofErr w:type="spellStart"/>
      <w:r>
        <w:rPr>
          <w:rFonts w:ascii="Georgia" w:hAnsi="Georgia"/>
          <w:color w:val="333333"/>
        </w:rPr>
        <w:t>беруши</w:t>
      </w:r>
      <w:proofErr w:type="spellEnd"/>
      <w:r>
        <w:rPr>
          <w:rFonts w:ascii="Georgia" w:hAnsi="Georgia"/>
          <w:color w:val="333333"/>
        </w:rPr>
        <w:t xml:space="preserve"> (по необходимости) или постараетесь выбрать помещение с хорошей звукоизоляцией, то это может повысить доступность мероприятия для людей с аутизмом.</w:t>
      </w:r>
    </w:p>
    <w:p w:rsidR="00842F97" w:rsidRDefault="00842F97" w:rsidP="00842F97">
      <w:pPr>
        <w:pStyle w:val="a3"/>
        <w:shd w:val="clear" w:color="auto" w:fill="FFFFFF"/>
        <w:spacing w:before="0" w:after="0" w:line="360" w:lineRule="atLeast"/>
        <w:ind w:firstLine="360"/>
        <w:rPr>
          <w:rFonts w:ascii="Georgia" w:hAnsi="Georgia"/>
          <w:color w:val="333333"/>
        </w:rPr>
      </w:pPr>
      <w:r>
        <w:rPr>
          <w:rStyle w:val="a4"/>
          <w:rFonts w:ascii="Georgia" w:hAnsi="Georgia"/>
          <w:color w:val="333333"/>
        </w:rPr>
        <w:t>4. Комната для сенсорной разгрузки — безопасное пространство на случай перегрузки.</w:t>
      </w:r>
      <w:r>
        <w:rPr>
          <w:rStyle w:val="apple-converted-space"/>
          <w:rFonts w:ascii="Georgia" w:hAnsi="Georgia"/>
          <w:color w:val="333333"/>
        </w:rPr>
        <w:t> </w:t>
      </w:r>
      <w:r>
        <w:rPr>
          <w:rFonts w:ascii="Georgia" w:hAnsi="Georgia"/>
          <w:color w:val="333333"/>
        </w:rPr>
        <w:t>Людям в спектре аутизма может понадобиться безопасное место, куда можно быстро уйти в случае перегрузки или чрезмерной стимуляции во время мероприятия. Лучше всего, если эта комната будет подальше от лифтов, эскалаторов и других мест, которые сами по себе могут усилить перегрузку у человека в спектре аутизма. Включите информацию о комнате для сенсорной разгрузки в материалы мероприятия, убедитесь, что у человека в состоянии сильного стресса не будет проблем с тем, чтобы найти эту комнату. Максимально используйте визуальные знаки, чтобы обозначить туалетные комнаты и комнату разгрузки. В комнате должно быть тихо, там не должно быть флуоресцентного или яркого освещения.</w:t>
      </w:r>
    </w:p>
    <w:p w:rsidR="00842F97" w:rsidRDefault="00842F97" w:rsidP="00842F97">
      <w:pPr>
        <w:pStyle w:val="a3"/>
        <w:shd w:val="clear" w:color="auto" w:fill="FFFFFF"/>
        <w:spacing w:before="0" w:after="0" w:line="360" w:lineRule="atLeast"/>
        <w:ind w:firstLine="360"/>
        <w:rPr>
          <w:rFonts w:ascii="Georgia" w:hAnsi="Georgia"/>
          <w:color w:val="333333"/>
        </w:rPr>
      </w:pPr>
      <w:r>
        <w:rPr>
          <w:rStyle w:val="a4"/>
          <w:rFonts w:ascii="Georgia" w:hAnsi="Georgia"/>
          <w:color w:val="333333"/>
        </w:rPr>
        <w:lastRenderedPageBreak/>
        <w:t>5. По возможности избегайте помещений с ярким флуоресцентным освещением.</w:t>
      </w:r>
      <w:r>
        <w:rPr>
          <w:rStyle w:val="apple-converted-space"/>
          <w:rFonts w:ascii="Georgia" w:hAnsi="Georgia"/>
          <w:color w:val="333333"/>
        </w:rPr>
        <w:t> </w:t>
      </w:r>
      <w:r>
        <w:rPr>
          <w:rFonts w:ascii="Georgia" w:hAnsi="Georgia"/>
          <w:color w:val="333333"/>
        </w:rPr>
        <w:t>Флуоресцентное освещение может вызвать тяжелые сенсорные проблемы у некоторых людей с расстройствами аутистического спектра, включая головокружение, трудности с координацией движений и коммуникацией.</w:t>
      </w:r>
    </w:p>
    <w:p w:rsidR="00842F97" w:rsidRDefault="00842F97" w:rsidP="00842F97">
      <w:pPr>
        <w:pStyle w:val="a3"/>
        <w:shd w:val="clear" w:color="auto" w:fill="FFFFFF"/>
        <w:spacing w:before="0" w:after="0" w:line="360" w:lineRule="atLeast"/>
        <w:ind w:firstLine="360"/>
        <w:rPr>
          <w:rFonts w:ascii="Georgia" w:hAnsi="Georgia"/>
          <w:color w:val="333333"/>
        </w:rPr>
      </w:pPr>
      <w:r>
        <w:rPr>
          <w:rStyle w:val="a4"/>
          <w:rFonts w:ascii="Georgia" w:hAnsi="Georgia"/>
          <w:color w:val="333333"/>
        </w:rPr>
        <w:t>6. Ограничьте фотографирование со вспышкой.</w:t>
      </w:r>
      <w:r>
        <w:rPr>
          <w:rStyle w:val="apple-converted-space"/>
          <w:rFonts w:ascii="Georgia" w:hAnsi="Georgia"/>
          <w:color w:val="333333"/>
        </w:rPr>
        <w:t> </w:t>
      </w:r>
      <w:r>
        <w:rPr>
          <w:rFonts w:ascii="Georgia" w:hAnsi="Georgia"/>
          <w:color w:val="333333"/>
        </w:rPr>
        <w:t xml:space="preserve">У многих людей с аутизмом также есть </w:t>
      </w:r>
      <w:proofErr w:type="gramStart"/>
      <w:r>
        <w:rPr>
          <w:rFonts w:ascii="Georgia" w:hAnsi="Georgia"/>
          <w:color w:val="333333"/>
        </w:rPr>
        <w:t>эпилепсия</w:t>
      </w:r>
      <w:proofErr w:type="gramEnd"/>
      <w:r>
        <w:rPr>
          <w:rFonts w:ascii="Georgia" w:hAnsi="Georgia"/>
          <w:color w:val="333333"/>
        </w:rPr>
        <w:t xml:space="preserve"> и яркий мигающий свет может спровоцировать у них судорожный приступ.</w:t>
      </w:r>
    </w:p>
    <w:p w:rsidR="00842F97" w:rsidRDefault="00842F97" w:rsidP="00842F97">
      <w:pPr>
        <w:pStyle w:val="a3"/>
        <w:shd w:val="clear" w:color="auto" w:fill="FFFFFF"/>
        <w:spacing w:before="0" w:after="0" w:line="360" w:lineRule="atLeast"/>
        <w:ind w:firstLine="360"/>
        <w:rPr>
          <w:rFonts w:ascii="Georgia" w:hAnsi="Georgia"/>
          <w:color w:val="333333"/>
        </w:rPr>
      </w:pPr>
      <w:r>
        <w:rPr>
          <w:rStyle w:val="a4"/>
          <w:rFonts w:ascii="Georgia" w:hAnsi="Georgia"/>
          <w:color w:val="333333"/>
        </w:rPr>
        <w:t xml:space="preserve">7. Введите систему цветных </w:t>
      </w:r>
      <w:proofErr w:type="spellStart"/>
      <w:r>
        <w:rPr>
          <w:rStyle w:val="a4"/>
          <w:rFonts w:ascii="Georgia" w:hAnsi="Georgia"/>
          <w:color w:val="333333"/>
        </w:rPr>
        <w:t>бейджей</w:t>
      </w:r>
      <w:proofErr w:type="spellEnd"/>
      <w:r>
        <w:rPr>
          <w:rStyle w:val="a4"/>
          <w:rFonts w:ascii="Georgia" w:hAnsi="Georgia"/>
          <w:color w:val="333333"/>
        </w:rPr>
        <w:t xml:space="preserve"> для коммуникации, и проинформируйте всех участников о существовании такой системы.</w:t>
      </w:r>
      <w:r>
        <w:rPr>
          <w:rStyle w:val="apple-converted-space"/>
          <w:rFonts w:ascii="Georgia" w:hAnsi="Georgia"/>
          <w:color w:val="333333"/>
        </w:rPr>
        <w:t> </w:t>
      </w:r>
      <w:r>
        <w:rPr>
          <w:rFonts w:ascii="Georgia" w:hAnsi="Georgia"/>
          <w:color w:val="333333"/>
        </w:rPr>
        <w:t xml:space="preserve">Людям с аутизмом может быть </w:t>
      </w:r>
      <w:proofErr w:type="gramStart"/>
      <w:r>
        <w:rPr>
          <w:rFonts w:ascii="Georgia" w:hAnsi="Georgia"/>
          <w:color w:val="333333"/>
        </w:rPr>
        <w:t>сложно</w:t>
      </w:r>
      <w:proofErr w:type="gramEnd"/>
      <w:r>
        <w:rPr>
          <w:rFonts w:ascii="Georgia" w:hAnsi="Georgia"/>
          <w:color w:val="333333"/>
        </w:rPr>
        <w:t xml:space="preserve"> регулировать объем социального взаимодействия во время мероприятия. </w:t>
      </w:r>
      <w:proofErr w:type="spellStart"/>
      <w:r>
        <w:rPr>
          <w:rFonts w:ascii="Georgia" w:hAnsi="Georgia"/>
          <w:color w:val="333333"/>
        </w:rPr>
        <w:t>Бейдж</w:t>
      </w:r>
      <w:proofErr w:type="spellEnd"/>
      <w:r>
        <w:rPr>
          <w:rFonts w:ascii="Georgia" w:hAnsi="Georgia"/>
          <w:color w:val="333333"/>
        </w:rPr>
        <w:t>, в который вставляется кусочек красной, желтой или зеленой цветной бумаги помогает окружающим понять, какой уровень общения предпочтителен для человека в данный момент.</w:t>
      </w:r>
    </w:p>
    <w:p w:rsidR="00842F97" w:rsidRDefault="00842F97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  <w:r>
        <w:rPr>
          <w:rFonts w:ascii="Georgia" w:hAnsi="Georgia"/>
          <w:color w:val="333333"/>
        </w:rPr>
        <w:t> </w:t>
      </w:r>
    </w:p>
    <w:p w:rsidR="00211930" w:rsidRDefault="00211930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</w:p>
    <w:p w:rsidR="00211930" w:rsidRDefault="00211930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</w:p>
    <w:p w:rsidR="00211930" w:rsidRDefault="00211930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</w:p>
    <w:p w:rsidR="00211930" w:rsidRDefault="00211930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</w:p>
    <w:p w:rsidR="00211930" w:rsidRDefault="00211930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</w:p>
    <w:p w:rsidR="00211930" w:rsidRDefault="00211930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</w:p>
    <w:p w:rsidR="00211930" w:rsidRDefault="00211930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</w:p>
    <w:p w:rsidR="00211930" w:rsidRDefault="00211930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</w:p>
    <w:p w:rsidR="00211930" w:rsidRDefault="00211930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</w:p>
    <w:p w:rsidR="00211930" w:rsidRDefault="00211930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</w:p>
    <w:p w:rsidR="00211930" w:rsidRDefault="00211930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</w:p>
    <w:p w:rsidR="00211930" w:rsidRDefault="00211930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</w:p>
    <w:p w:rsidR="00211930" w:rsidRDefault="00211930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color w:val="333333"/>
        </w:rPr>
      </w:pPr>
    </w:p>
    <w:p w:rsidR="00211930" w:rsidRPr="00211930" w:rsidRDefault="00211930" w:rsidP="00211930">
      <w:pPr>
        <w:shd w:val="clear" w:color="auto" w:fill="FFFFFF"/>
        <w:spacing w:after="270" w:line="360" w:lineRule="atLeast"/>
        <w:outlineLvl w:val="0"/>
        <w:rPr>
          <w:rFonts w:ascii="Arial" w:eastAsia="Times New Roman" w:hAnsi="Arial" w:cs="Arial"/>
          <w:kern w:val="36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kern w:val="36"/>
          <w:sz w:val="28"/>
          <w:szCs w:val="28"/>
          <w:lang w:eastAsia="ru-RU"/>
        </w:rPr>
        <w:lastRenderedPageBreak/>
        <w:t>Аутизм у детей</w:t>
      </w:r>
    </w:p>
    <w:p w:rsidR="00211930" w:rsidRPr="00211930" w:rsidRDefault="00211930" w:rsidP="00211930">
      <w:pPr>
        <w:shd w:val="clear" w:color="auto" w:fill="FFFFFF"/>
        <w:spacing w:before="100" w:beforeAutospacing="1" w:after="100" w:afterAutospacing="1" w:line="270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 wp14:anchorId="2534B1B5" wp14:editId="71922A58">
            <wp:extent cx="6248400" cy="1397000"/>
            <wp:effectExtent l="0" t="0" r="0" b="0"/>
            <wp:docPr id="1" name="Рисунок 1" descr="Аутизм у детей">
              <a:hlinkClick xmlns:a="http://schemas.openxmlformats.org/drawingml/2006/main" r:id="rId6" tgtFrame="&quot;phot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утизм у детей">
                      <a:hlinkClick r:id="rId6" tgtFrame="&quot;phot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930" w:rsidRPr="00211930" w:rsidRDefault="00211930" w:rsidP="00211930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 xml:space="preserve">«Ребенком дождя» называют ребенка, который болен аутизмом. Многие родители полагают, что их ребенок не начал разговаривать в три года и не идет на контакт </w:t>
      </w:r>
      <w:proofErr w:type="gramStart"/>
      <w:r w:rsidRPr="00211930">
        <w:rPr>
          <w:rFonts w:ascii="Arial" w:eastAsia="Times New Roman" w:hAnsi="Arial" w:cs="Arial"/>
          <w:sz w:val="28"/>
          <w:szCs w:val="28"/>
          <w:lang w:eastAsia="ru-RU"/>
        </w:rPr>
        <w:t>со</w:t>
      </w:r>
      <w:proofErr w:type="gramEnd"/>
      <w:r w:rsidRPr="00211930">
        <w:rPr>
          <w:rFonts w:ascii="Arial" w:eastAsia="Times New Roman" w:hAnsi="Arial" w:cs="Arial"/>
          <w:sz w:val="28"/>
          <w:szCs w:val="28"/>
          <w:lang w:eastAsia="ru-RU"/>
        </w:rPr>
        <w:t xml:space="preserve"> взрослыми людьми и сверстниками только потому, что он индивидуальность. Поэтому, услышав от врачей диагноз «аутизм», они долго не могут в это поверить. А ребенок-</w:t>
      </w:r>
      <w:proofErr w:type="spellStart"/>
      <w:r w:rsidRPr="00211930">
        <w:rPr>
          <w:rFonts w:ascii="Arial" w:eastAsia="Times New Roman" w:hAnsi="Arial" w:cs="Arial"/>
          <w:sz w:val="28"/>
          <w:szCs w:val="28"/>
          <w:lang w:eastAsia="ru-RU"/>
        </w:rPr>
        <w:t>аут</w:t>
      </w:r>
      <w:bookmarkStart w:id="0" w:name="_GoBack"/>
      <w:bookmarkEnd w:id="0"/>
      <w:r w:rsidRPr="00211930">
        <w:rPr>
          <w:rFonts w:ascii="Arial" w:eastAsia="Times New Roman" w:hAnsi="Arial" w:cs="Arial"/>
          <w:sz w:val="28"/>
          <w:szCs w:val="28"/>
          <w:lang w:eastAsia="ru-RU"/>
        </w:rPr>
        <w:t>ист</w:t>
      </w:r>
      <w:proofErr w:type="spellEnd"/>
      <w:r w:rsidRPr="00211930">
        <w:rPr>
          <w:rFonts w:ascii="Arial" w:eastAsia="Times New Roman" w:hAnsi="Arial" w:cs="Arial"/>
          <w:sz w:val="28"/>
          <w:szCs w:val="28"/>
          <w:lang w:eastAsia="ru-RU"/>
        </w:rPr>
        <w:t xml:space="preserve"> испытывает дискомфорт, живя в мире нормальных людей. Он не может понять ни их чувств, ни эмоций.</w:t>
      </w:r>
    </w:p>
    <w:p w:rsidR="00211930" w:rsidRPr="00211930" w:rsidRDefault="00211930" w:rsidP="00211930">
      <w:pPr>
        <w:shd w:val="clear" w:color="auto" w:fill="FFFFFF"/>
        <w:spacing w:before="180" w:after="180" w:line="300" w:lineRule="atLeast"/>
        <w:outlineLvl w:val="1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Признаки и симптомы</w:t>
      </w:r>
    </w:p>
    <w:p w:rsidR="00211930" w:rsidRPr="00211930" w:rsidRDefault="00211930" w:rsidP="00211930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 xml:space="preserve">Аутизм у детей является загадочным заболеванием, при котором у каждого пациента имеются свои симптомы. Однако каждому больному аутизмом присущи общие черты, которые и дают снования полагать о наличии этого заболевания. Признаки и симптомы детского аутизма зависят от возраста. Поэтому выделяют четыре основных группы признаков и симптомов: ранний аутизм (у детей до двух лет), детский аутизм (у детей от двух до одиннадцати лет), подростковый аутизм (у </w:t>
      </w:r>
      <w:proofErr w:type="spellStart"/>
      <w:r w:rsidRPr="00211930">
        <w:rPr>
          <w:rFonts w:ascii="Arial" w:eastAsia="Times New Roman" w:hAnsi="Arial" w:cs="Arial"/>
          <w:sz w:val="28"/>
          <w:szCs w:val="28"/>
          <w:lang w:eastAsia="ru-RU"/>
        </w:rPr>
        <w:t>тинейджеров</w:t>
      </w:r>
      <w:proofErr w:type="spellEnd"/>
      <w:r w:rsidRPr="00211930">
        <w:rPr>
          <w:rFonts w:ascii="Arial" w:eastAsia="Times New Roman" w:hAnsi="Arial" w:cs="Arial"/>
          <w:sz w:val="28"/>
          <w:szCs w:val="28"/>
          <w:lang w:eastAsia="ru-RU"/>
        </w:rPr>
        <w:t xml:space="preserve"> от одиннадцати до восемнадцати лет) и аутизм взрослых.</w:t>
      </w:r>
    </w:p>
    <w:p w:rsidR="00211930" w:rsidRPr="00211930" w:rsidRDefault="00211930" w:rsidP="00211930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Возраст - от 2 до 11 лет</w:t>
      </w:r>
    </w:p>
    <w:p w:rsidR="00211930" w:rsidRPr="00211930" w:rsidRDefault="00211930" w:rsidP="00211930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У детей старше двух лет остаются все те симптомы, которые характерны для раннего аутизма (не откликается на свое имя, не смотрит в глаза собеседнику, играет в одиночестве и т.д.), а также к ним присоединяются и другие:</w:t>
      </w:r>
    </w:p>
    <w:p w:rsidR="00211930" w:rsidRPr="00211930" w:rsidRDefault="00211930" w:rsidP="002119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Ребенок не желает принимать участие в беседах, никогда не начинает разговор и вообще не стремится к общению;</w:t>
      </w:r>
    </w:p>
    <w:p w:rsidR="00211930" w:rsidRPr="00211930" w:rsidRDefault="00211930" w:rsidP="002119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Ребенка интересует только один вид деятельности (музыка, рисование, математика);</w:t>
      </w:r>
    </w:p>
    <w:p w:rsidR="00211930" w:rsidRPr="00211930" w:rsidRDefault="00211930" w:rsidP="002119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Может повторять одно и то же слово либо звук постоянно;</w:t>
      </w:r>
    </w:p>
    <w:p w:rsidR="00211930" w:rsidRPr="00211930" w:rsidRDefault="00211930" w:rsidP="002119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Если происходит смена привычной обстановки, ребенок впадает в панику;</w:t>
      </w:r>
    </w:p>
    <w:p w:rsidR="00211930" w:rsidRPr="00211930" w:rsidRDefault="00211930" w:rsidP="002119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Ребенок с трудом приобретает навыки, в школе не может научиться читать и писать.</w:t>
      </w:r>
    </w:p>
    <w:p w:rsidR="00211930" w:rsidRPr="00211930" w:rsidRDefault="00211930" w:rsidP="00211930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Возраст - старше одиннадцати лет</w:t>
      </w:r>
    </w:p>
    <w:p w:rsidR="00211930" w:rsidRPr="00211930" w:rsidRDefault="00211930" w:rsidP="00211930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В этом возрасте дети, страдающие синдромом аутизма, обычно приобретают простые навыки общения с людьми, однако все равно предпочитают одиночество. Период полового созревания у детей с аутизмом протекает намного сложнее, чем у обычных детей. Они становятся агрессивными, могут находиться в депрессии.</w:t>
      </w:r>
    </w:p>
    <w:p w:rsidR="00211930" w:rsidRPr="00211930" w:rsidRDefault="00211930" w:rsidP="00211930">
      <w:pPr>
        <w:shd w:val="clear" w:color="auto" w:fill="FFFFFF"/>
        <w:spacing w:before="180" w:after="180" w:line="300" w:lineRule="atLeast"/>
        <w:jc w:val="both"/>
        <w:outlineLvl w:val="1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Причины аутизма у детей</w:t>
      </w:r>
    </w:p>
    <w:p w:rsidR="00211930" w:rsidRPr="00211930" w:rsidRDefault="00211930" w:rsidP="00211930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Ученые до сих пор не могут установить причины возникновения аутизма у детей. Теорий по этому поводу существует много, однако ни одна из них так и не нашла подтверждения клинически. Большинство ученых считает, что аутизм детский – наследственное заболевание. Однако дети-</w:t>
      </w:r>
      <w:proofErr w:type="spellStart"/>
      <w:r w:rsidRPr="00211930">
        <w:rPr>
          <w:rFonts w:ascii="Arial" w:eastAsia="Times New Roman" w:hAnsi="Arial" w:cs="Arial"/>
          <w:sz w:val="28"/>
          <w:szCs w:val="28"/>
          <w:lang w:eastAsia="ru-RU"/>
        </w:rPr>
        <w:t>аутисты</w:t>
      </w:r>
      <w:proofErr w:type="spellEnd"/>
      <w:r w:rsidRPr="00211930">
        <w:rPr>
          <w:rFonts w:ascii="Arial" w:eastAsia="Times New Roman" w:hAnsi="Arial" w:cs="Arial"/>
          <w:sz w:val="28"/>
          <w:szCs w:val="28"/>
          <w:lang w:eastAsia="ru-RU"/>
        </w:rPr>
        <w:t xml:space="preserve"> рождаются в абсолютно благополучных семьях.</w:t>
      </w:r>
    </w:p>
    <w:p w:rsidR="00211930" w:rsidRPr="00211930" w:rsidRDefault="00211930" w:rsidP="00211930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Ученые выяснили, что чаще всего аутизм поражает первенцев.</w:t>
      </w:r>
    </w:p>
    <w:p w:rsidR="00211930" w:rsidRPr="00211930" w:rsidRDefault="00211930" w:rsidP="00211930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Не исключают, что причиной данного заболевания является вирусная инфекция (краснуха, корь, ветрянка) матери во время беременности. Она способствует органическим изменениям строения головного мозга ребенка, что в дальнейшем приводит к детскому аутизму.</w:t>
      </w:r>
    </w:p>
    <w:p w:rsidR="00211930" w:rsidRPr="00211930" w:rsidRDefault="00211930" w:rsidP="00211930">
      <w:pPr>
        <w:shd w:val="clear" w:color="auto" w:fill="FFFFFF"/>
        <w:spacing w:before="180" w:after="180" w:line="300" w:lineRule="atLeast"/>
        <w:jc w:val="both"/>
        <w:outlineLvl w:val="1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Лечение аутизма у детей</w:t>
      </w:r>
    </w:p>
    <w:p w:rsidR="00211930" w:rsidRPr="00211930" w:rsidRDefault="00211930" w:rsidP="00211930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Лечение аутизма у детей – это долгий, трудный, сложный процесс, истощающий и психологически, и физически. Родители таких детей должны приготовиться к тому, что борьба с болезнью будет долгой и необязательно успешной.</w:t>
      </w:r>
    </w:p>
    <w:p w:rsidR="00211930" w:rsidRPr="00211930" w:rsidRDefault="00211930" w:rsidP="00211930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Лекарственные препараты при лечении детского аутизма бесполезны. Однако они могут купировать сопутствующую симптоматику. Социальная адаптация и психиатрия – главные способы лечения аутизма.</w:t>
      </w:r>
    </w:p>
    <w:p w:rsidR="00211930" w:rsidRPr="00211930" w:rsidRDefault="00211930" w:rsidP="00211930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Правила, которые необходимо выполнять при лечении ребенка, больного аутизмом:</w:t>
      </w:r>
    </w:p>
    <w:p w:rsidR="00211930" w:rsidRPr="00211930" w:rsidRDefault="00211930" w:rsidP="002119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Лечение ребенка должно происходить не только в лечебном учреждении, но и дома, в детском саду, на улице. Родителям придется не только водить ребенка к психологу, но и самим посещать его, так как заниматься с ребенком-</w:t>
      </w:r>
      <w:proofErr w:type="spellStart"/>
      <w:r w:rsidRPr="00211930">
        <w:rPr>
          <w:rFonts w:ascii="Arial" w:eastAsia="Times New Roman" w:hAnsi="Arial" w:cs="Arial"/>
          <w:sz w:val="28"/>
          <w:szCs w:val="28"/>
          <w:lang w:eastAsia="ru-RU"/>
        </w:rPr>
        <w:t>аутистом</w:t>
      </w:r>
      <w:proofErr w:type="spellEnd"/>
      <w:r w:rsidRPr="00211930">
        <w:rPr>
          <w:rFonts w:ascii="Arial" w:eastAsia="Times New Roman" w:hAnsi="Arial" w:cs="Arial"/>
          <w:sz w:val="28"/>
          <w:szCs w:val="28"/>
          <w:lang w:eastAsia="ru-RU"/>
        </w:rPr>
        <w:t xml:space="preserve"> – задача не из легких и сильно сказывается на психике самих родителей.</w:t>
      </w:r>
    </w:p>
    <w:p w:rsidR="00211930" w:rsidRPr="00211930" w:rsidRDefault="00211930" w:rsidP="002119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 xml:space="preserve">Нужно выбрать опытного и высококвалифицированного психиатра, который сможет заниматься ребенком длительное </w:t>
      </w:r>
      <w:r w:rsidRPr="00211930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время, так частая смена врачей приводит к ухудшению состояния ребенка. </w:t>
      </w:r>
    </w:p>
    <w:p w:rsidR="00211930" w:rsidRPr="00211930" w:rsidRDefault="00211930" w:rsidP="002119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В лечении ребенка-</w:t>
      </w:r>
      <w:proofErr w:type="spellStart"/>
      <w:r w:rsidRPr="00211930">
        <w:rPr>
          <w:rFonts w:ascii="Arial" w:eastAsia="Times New Roman" w:hAnsi="Arial" w:cs="Arial"/>
          <w:sz w:val="28"/>
          <w:szCs w:val="28"/>
          <w:lang w:eastAsia="ru-RU"/>
        </w:rPr>
        <w:t>аутиста</w:t>
      </w:r>
      <w:proofErr w:type="spellEnd"/>
      <w:r w:rsidRPr="00211930">
        <w:rPr>
          <w:rFonts w:ascii="Arial" w:eastAsia="Times New Roman" w:hAnsi="Arial" w:cs="Arial"/>
          <w:sz w:val="28"/>
          <w:szCs w:val="28"/>
          <w:lang w:eastAsia="ru-RU"/>
        </w:rPr>
        <w:t xml:space="preserve"> главным является повторение. Каждый день нужно повторять одни и те же навыки, чтобы ребенок смог научиться их делать. Даже после того, как ребенок запомнит что-то, нужно будет периодически к этому возвращаться.</w:t>
      </w:r>
    </w:p>
    <w:p w:rsidR="00211930" w:rsidRPr="00211930" w:rsidRDefault="00211930" w:rsidP="002119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Родителям нужно отдыхать от лечения ребенка, так как это очень тяжело психологически – очень много заниматься с ребенком и не всегда видеть улучшения. Поэтому хотя бы раз в год родители должны уезжать на отдых.</w:t>
      </w:r>
    </w:p>
    <w:p w:rsidR="00211930" w:rsidRPr="00211930" w:rsidRDefault="00211930" w:rsidP="002119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У ребенка должен быть точный распорядок дня.</w:t>
      </w:r>
    </w:p>
    <w:p w:rsidR="00211930" w:rsidRPr="00211930" w:rsidRDefault="00211930" w:rsidP="002119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Родители ребенка должны познакомиться с родителями других детей-</w:t>
      </w:r>
      <w:proofErr w:type="spellStart"/>
      <w:r w:rsidRPr="00211930">
        <w:rPr>
          <w:rFonts w:ascii="Arial" w:eastAsia="Times New Roman" w:hAnsi="Arial" w:cs="Arial"/>
          <w:sz w:val="28"/>
          <w:szCs w:val="28"/>
          <w:lang w:eastAsia="ru-RU"/>
        </w:rPr>
        <w:t>аутистов</w:t>
      </w:r>
      <w:proofErr w:type="spellEnd"/>
      <w:r w:rsidRPr="00211930">
        <w:rPr>
          <w:rFonts w:ascii="Arial" w:eastAsia="Times New Roman" w:hAnsi="Arial" w:cs="Arial"/>
          <w:sz w:val="28"/>
          <w:szCs w:val="28"/>
          <w:lang w:eastAsia="ru-RU"/>
        </w:rPr>
        <w:t>. Общение с ними поможет легче относиться к заболеванию своего ребенка. Существуют группы, в которых такие родители делятся опытом, радуются успехам детей.</w:t>
      </w:r>
    </w:p>
    <w:p w:rsidR="00211930" w:rsidRPr="00211930" w:rsidRDefault="00211930" w:rsidP="002119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Нужно научиться владеть вниманием ребенка, для чего требуется по несколько раз обращаться к нему по имени и никогда не повышать на него голос. </w:t>
      </w:r>
    </w:p>
    <w:p w:rsidR="00211930" w:rsidRPr="00211930" w:rsidRDefault="00211930" w:rsidP="002119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Нельзя изменять обстановку, к которой привык ребенок.</w:t>
      </w:r>
    </w:p>
    <w:p w:rsidR="00211930" w:rsidRPr="00211930" w:rsidRDefault="00211930" w:rsidP="00211930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11930">
        <w:rPr>
          <w:rFonts w:ascii="Arial" w:eastAsia="Times New Roman" w:hAnsi="Arial" w:cs="Arial"/>
          <w:sz w:val="28"/>
          <w:szCs w:val="28"/>
          <w:lang w:eastAsia="ru-RU"/>
        </w:rPr>
        <w:t>Прогноз заболевания в каждом отдельном случае различный. Нельзя надеяться на то, что через неделю или максимум месяц ребенок станет нормальным. Лечение детей, страдающих аутизмом, продолжается всю жизнь. Многие дети с синдромом аутизма идут на контакт уже через два-три месяца. Однако у некоторых положительной динамики может не наблюдаться годами.</w:t>
      </w:r>
    </w:p>
    <w:p w:rsidR="00211930" w:rsidRPr="00211930" w:rsidRDefault="00211930" w:rsidP="00842F97">
      <w:pPr>
        <w:pStyle w:val="a3"/>
        <w:shd w:val="clear" w:color="auto" w:fill="FFFFFF"/>
        <w:spacing w:line="360" w:lineRule="atLeast"/>
        <w:ind w:firstLine="360"/>
        <w:rPr>
          <w:rFonts w:ascii="Georgia" w:hAnsi="Georgia"/>
          <w:sz w:val="28"/>
          <w:szCs w:val="28"/>
        </w:rPr>
      </w:pPr>
    </w:p>
    <w:p w:rsidR="00C975BB" w:rsidRPr="00211930" w:rsidRDefault="00C975BB">
      <w:pPr>
        <w:rPr>
          <w:sz w:val="28"/>
          <w:szCs w:val="28"/>
        </w:rPr>
      </w:pPr>
    </w:p>
    <w:sectPr w:rsidR="00C975BB" w:rsidRPr="00211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477F"/>
    <w:multiLevelType w:val="multilevel"/>
    <w:tmpl w:val="38240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E126D8"/>
    <w:multiLevelType w:val="multilevel"/>
    <w:tmpl w:val="EAA0B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5A5"/>
    <w:rsid w:val="00211930"/>
    <w:rsid w:val="004875A5"/>
    <w:rsid w:val="00842F97"/>
    <w:rsid w:val="00C9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2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2F97"/>
    <w:rPr>
      <w:b/>
      <w:bCs/>
    </w:rPr>
  </w:style>
  <w:style w:type="character" w:customStyle="1" w:styleId="apple-converted-space">
    <w:name w:val="apple-converted-space"/>
    <w:basedOn w:val="a0"/>
    <w:rsid w:val="00842F97"/>
  </w:style>
  <w:style w:type="paragraph" w:styleId="a5">
    <w:name w:val="Balloon Text"/>
    <w:basedOn w:val="a"/>
    <w:link w:val="a6"/>
    <w:uiPriority w:val="99"/>
    <w:semiHidden/>
    <w:unhideWhenUsed/>
    <w:rsid w:val="00211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2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2F97"/>
    <w:rPr>
      <w:b/>
      <w:bCs/>
    </w:rPr>
  </w:style>
  <w:style w:type="character" w:customStyle="1" w:styleId="apple-converted-space">
    <w:name w:val="apple-converted-space"/>
    <w:basedOn w:val="a0"/>
    <w:rsid w:val="00842F97"/>
  </w:style>
  <w:style w:type="paragraph" w:styleId="a5">
    <w:name w:val="Balloon Text"/>
    <w:basedOn w:val="a"/>
    <w:link w:val="a6"/>
    <w:uiPriority w:val="99"/>
    <w:semiHidden/>
    <w:unhideWhenUsed/>
    <w:rsid w:val="00211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1452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ulamot.ru/images/autizm/autizm-u-detej-1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2016-04-05T07:10:00Z</dcterms:created>
  <dcterms:modified xsi:type="dcterms:W3CDTF">2016-04-05T09:13:00Z</dcterms:modified>
</cp:coreProperties>
</file>