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5134" w:type="dxa"/>
        <w:tblLook w:val="04A0" w:firstRow="1" w:lastRow="0" w:firstColumn="1" w:lastColumn="0" w:noHBand="0" w:noVBand="1"/>
      </w:tblPr>
      <w:tblGrid>
        <w:gridCol w:w="9747"/>
        <w:gridCol w:w="5387"/>
      </w:tblGrid>
      <w:tr w:rsidR="0051495C" w:rsidRPr="004B6988" w:rsidTr="0051495C">
        <w:trPr>
          <w:trHeight w:val="1623"/>
        </w:trPr>
        <w:tc>
          <w:tcPr>
            <w:tcW w:w="9747" w:type="dxa"/>
            <w:shd w:val="clear" w:color="auto" w:fill="auto"/>
          </w:tcPr>
          <w:p w:rsidR="0051495C" w:rsidRPr="0051495C" w:rsidRDefault="0051495C" w:rsidP="0051495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1495C">
              <w:rPr>
                <w:rFonts w:ascii="Times New Roman" w:hAnsi="Times New Roman" w:cs="Times New Roman"/>
                <w:sz w:val="28"/>
                <w:szCs w:val="28"/>
              </w:rPr>
              <w:t>Согласован:</w:t>
            </w:r>
          </w:p>
          <w:p w:rsidR="0051495C" w:rsidRPr="0051495C" w:rsidRDefault="0051495C" w:rsidP="0051495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1495C">
              <w:rPr>
                <w:rFonts w:ascii="Times New Roman" w:hAnsi="Times New Roman" w:cs="Times New Roman"/>
                <w:sz w:val="28"/>
                <w:szCs w:val="28"/>
              </w:rPr>
              <w:t>заведующая МАДОУ № 24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51495C" w:rsidRPr="0051495C" w:rsidRDefault="0051495C" w:rsidP="0051495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1495C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Е.В.Глебова                                                                                                                        </w:t>
            </w:r>
          </w:p>
        </w:tc>
        <w:tc>
          <w:tcPr>
            <w:tcW w:w="5387" w:type="dxa"/>
            <w:shd w:val="clear" w:color="auto" w:fill="auto"/>
          </w:tcPr>
          <w:p w:rsidR="0051495C" w:rsidRPr="0051495C" w:rsidRDefault="0051495C" w:rsidP="0051495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1495C">
              <w:rPr>
                <w:rFonts w:ascii="Times New Roman" w:hAnsi="Times New Roman" w:cs="Times New Roman"/>
                <w:sz w:val="28"/>
                <w:szCs w:val="28"/>
              </w:rPr>
              <w:t xml:space="preserve">         Утверждён                                                                                                                             на педагогическом совете                                                                                                                 МАДОУ № 24  № 1                                                                                                              от 31 августа  2016 г     </w:t>
            </w:r>
          </w:p>
        </w:tc>
      </w:tr>
    </w:tbl>
    <w:p w:rsidR="00D134A2" w:rsidRPr="0051495C" w:rsidRDefault="00D134A2" w:rsidP="0051495C">
      <w:pPr>
        <w:jc w:val="center"/>
        <w:rPr>
          <w:rFonts w:ascii="Times New Roman" w:hAnsi="Times New Roman" w:cs="Times New Roman"/>
          <w:sz w:val="32"/>
          <w:szCs w:val="40"/>
        </w:rPr>
      </w:pPr>
      <w:r w:rsidRPr="0051495C">
        <w:rPr>
          <w:rFonts w:ascii="Times New Roman" w:hAnsi="Times New Roman" w:cs="Times New Roman"/>
          <w:sz w:val="32"/>
          <w:szCs w:val="40"/>
        </w:rPr>
        <w:t>План работы кружка «Калейдоскоп» во 2 младшей группе на 2016-2017 учебный год.</w:t>
      </w:r>
    </w:p>
    <w:p w:rsidR="004D4834" w:rsidRPr="0051495C" w:rsidRDefault="00D134A2" w:rsidP="00D134A2">
      <w:pPr>
        <w:rPr>
          <w:rFonts w:ascii="Times New Roman" w:hAnsi="Times New Roman" w:cs="Times New Roman"/>
          <w:sz w:val="28"/>
          <w:szCs w:val="36"/>
        </w:rPr>
      </w:pPr>
      <w:r w:rsidRPr="0051495C">
        <w:rPr>
          <w:rFonts w:ascii="Times New Roman" w:hAnsi="Times New Roman" w:cs="Times New Roman"/>
          <w:sz w:val="28"/>
          <w:szCs w:val="36"/>
        </w:rPr>
        <w:t>Расписание работы</w:t>
      </w:r>
      <w:r w:rsidR="004D4834" w:rsidRPr="0051495C">
        <w:rPr>
          <w:rFonts w:ascii="Times New Roman" w:hAnsi="Times New Roman" w:cs="Times New Roman"/>
          <w:sz w:val="28"/>
          <w:szCs w:val="36"/>
        </w:rPr>
        <w:t xml:space="preserve"> </w:t>
      </w:r>
      <w:proofErr w:type="gramStart"/>
      <w:r w:rsidR="004D4834" w:rsidRPr="0051495C">
        <w:rPr>
          <w:rFonts w:ascii="Times New Roman" w:hAnsi="Times New Roman" w:cs="Times New Roman"/>
          <w:sz w:val="28"/>
          <w:szCs w:val="36"/>
        </w:rPr>
        <w:t>кружка :Среда</w:t>
      </w:r>
      <w:proofErr w:type="gramEnd"/>
      <w:r w:rsidR="0051495C">
        <w:rPr>
          <w:rFonts w:ascii="Times New Roman" w:hAnsi="Times New Roman" w:cs="Times New Roman"/>
          <w:sz w:val="28"/>
          <w:szCs w:val="36"/>
        </w:rPr>
        <w:t xml:space="preserve"> </w:t>
      </w:r>
      <w:r w:rsidR="004D4834" w:rsidRPr="0051495C">
        <w:rPr>
          <w:rFonts w:ascii="Times New Roman" w:hAnsi="Times New Roman" w:cs="Times New Roman"/>
          <w:sz w:val="28"/>
          <w:szCs w:val="36"/>
        </w:rPr>
        <w:t>-</w:t>
      </w:r>
      <w:r w:rsidR="0051495C">
        <w:rPr>
          <w:rFonts w:ascii="Times New Roman" w:hAnsi="Times New Roman" w:cs="Times New Roman"/>
          <w:sz w:val="28"/>
          <w:szCs w:val="36"/>
        </w:rPr>
        <w:t xml:space="preserve"> </w:t>
      </w:r>
      <w:r w:rsidR="004D4834" w:rsidRPr="0051495C">
        <w:rPr>
          <w:rFonts w:ascii="Times New Roman" w:hAnsi="Times New Roman" w:cs="Times New Roman"/>
          <w:sz w:val="28"/>
          <w:szCs w:val="36"/>
        </w:rPr>
        <w:t>16.</w:t>
      </w:r>
      <w:r w:rsidR="0051495C">
        <w:rPr>
          <w:rFonts w:ascii="Times New Roman" w:hAnsi="Times New Roman" w:cs="Times New Roman"/>
          <w:sz w:val="28"/>
          <w:szCs w:val="36"/>
        </w:rPr>
        <w:t>0</w:t>
      </w:r>
      <w:r w:rsidR="004D4834" w:rsidRPr="0051495C">
        <w:rPr>
          <w:rFonts w:ascii="Times New Roman" w:hAnsi="Times New Roman" w:cs="Times New Roman"/>
          <w:sz w:val="28"/>
          <w:szCs w:val="36"/>
        </w:rPr>
        <w:t>0-16.</w:t>
      </w:r>
      <w:r w:rsidR="0051495C">
        <w:rPr>
          <w:rFonts w:ascii="Times New Roman" w:hAnsi="Times New Roman" w:cs="Times New Roman"/>
          <w:sz w:val="28"/>
          <w:szCs w:val="36"/>
        </w:rPr>
        <w:t>1</w:t>
      </w:r>
      <w:r w:rsidR="004D4834" w:rsidRPr="0051495C">
        <w:rPr>
          <w:rFonts w:ascii="Times New Roman" w:hAnsi="Times New Roman" w:cs="Times New Roman"/>
          <w:sz w:val="28"/>
          <w:szCs w:val="36"/>
        </w:rPr>
        <w:t>5</w:t>
      </w:r>
      <w:r w:rsidR="00D102A0" w:rsidRPr="0051495C">
        <w:rPr>
          <w:rFonts w:ascii="Times New Roman" w:hAnsi="Times New Roman" w:cs="Times New Roman"/>
          <w:sz w:val="28"/>
          <w:szCs w:val="36"/>
        </w:rPr>
        <w:t>ч.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957"/>
        <w:gridCol w:w="2957"/>
        <w:gridCol w:w="2957"/>
        <w:gridCol w:w="2957"/>
        <w:gridCol w:w="2958"/>
      </w:tblGrid>
      <w:tr w:rsidR="00503C37" w:rsidTr="004D4834">
        <w:tc>
          <w:tcPr>
            <w:tcW w:w="2957" w:type="dxa"/>
          </w:tcPr>
          <w:p w:rsidR="004D4834" w:rsidRPr="00D102A0" w:rsidRDefault="00D102A0" w:rsidP="004D48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102A0">
              <w:rPr>
                <w:rFonts w:ascii="Times New Roman" w:hAnsi="Times New Roman" w:cs="Times New Roman"/>
                <w:sz w:val="28"/>
                <w:szCs w:val="28"/>
              </w:rPr>
              <w:t>Название месяца</w:t>
            </w:r>
          </w:p>
        </w:tc>
        <w:tc>
          <w:tcPr>
            <w:tcW w:w="2957" w:type="dxa"/>
          </w:tcPr>
          <w:p w:rsidR="004D4834" w:rsidRPr="00D102A0" w:rsidRDefault="00D102A0" w:rsidP="004D48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102A0">
              <w:rPr>
                <w:rFonts w:ascii="Times New Roman" w:hAnsi="Times New Roman" w:cs="Times New Roman"/>
                <w:sz w:val="28"/>
                <w:szCs w:val="28"/>
              </w:rPr>
              <w:t>1 неделя</w:t>
            </w:r>
          </w:p>
        </w:tc>
        <w:tc>
          <w:tcPr>
            <w:tcW w:w="2957" w:type="dxa"/>
          </w:tcPr>
          <w:p w:rsidR="004D4834" w:rsidRPr="00D102A0" w:rsidRDefault="00D102A0" w:rsidP="004D48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102A0">
              <w:rPr>
                <w:rFonts w:ascii="Times New Roman" w:hAnsi="Times New Roman" w:cs="Times New Roman"/>
                <w:sz w:val="28"/>
                <w:szCs w:val="28"/>
              </w:rPr>
              <w:t>2 неделя</w:t>
            </w:r>
          </w:p>
        </w:tc>
        <w:tc>
          <w:tcPr>
            <w:tcW w:w="2957" w:type="dxa"/>
          </w:tcPr>
          <w:p w:rsidR="004D4834" w:rsidRPr="00D102A0" w:rsidRDefault="00D102A0" w:rsidP="004D48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102A0">
              <w:rPr>
                <w:rFonts w:ascii="Times New Roman" w:hAnsi="Times New Roman" w:cs="Times New Roman"/>
                <w:sz w:val="28"/>
                <w:szCs w:val="28"/>
              </w:rPr>
              <w:t>3 неделя</w:t>
            </w:r>
          </w:p>
        </w:tc>
        <w:tc>
          <w:tcPr>
            <w:tcW w:w="2958" w:type="dxa"/>
          </w:tcPr>
          <w:p w:rsidR="004D4834" w:rsidRPr="00D102A0" w:rsidRDefault="00D102A0" w:rsidP="004D48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102A0">
              <w:rPr>
                <w:rFonts w:ascii="Times New Roman" w:hAnsi="Times New Roman" w:cs="Times New Roman"/>
                <w:sz w:val="28"/>
                <w:szCs w:val="28"/>
              </w:rPr>
              <w:t>4 неделя</w:t>
            </w:r>
          </w:p>
        </w:tc>
      </w:tr>
      <w:tr w:rsidR="00503C37" w:rsidTr="004D4834">
        <w:tc>
          <w:tcPr>
            <w:tcW w:w="2957" w:type="dxa"/>
          </w:tcPr>
          <w:p w:rsidR="004D4834" w:rsidRPr="00D102A0" w:rsidRDefault="00D102A0" w:rsidP="004D48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102A0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2957" w:type="dxa"/>
          </w:tcPr>
          <w:p w:rsidR="004D4834" w:rsidRPr="00275755" w:rsidRDefault="00275755" w:rsidP="004168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Знакомство с</w:t>
            </w:r>
            <w:r w:rsidR="00273D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цветами:</w:t>
            </w:r>
            <w:r w:rsidR="00273D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желтый, красный</w:t>
            </w:r>
            <w:r w:rsidR="00273D9B">
              <w:rPr>
                <w:rFonts w:ascii="Times New Roman" w:hAnsi="Times New Roman" w:cs="Times New Roman"/>
                <w:sz w:val="28"/>
                <w:szCs w:val="28"/>
              </w:rPr>
              <w:t>, синий, зеленый, белый, черный.</w:t>
            </w:r>
            <w:r w:rsidR="00416812">
              <w:rPr>
                <w:rFonts w:ascii="Times New Roman" w:hAnsi="Times New Roman" w:cs="Times New Roman"/>
                <w:sz w:val="28"/>
                <w:szCs w:val="28"/>
              </w:rPr>
              <w:t xml:space="preserve"> Дидактическая </w:t>
            </w:r>
            <w:proofErr w:type="gramStart"/>
            <w:r w:rsidR="00273D9B">
              <w:rPr>
                <w:rFonts w:ascii="Times New Roman" w:hAnsi="Times New Roman" w:cs="Times New Roman"/>
                <w:sz w:val="28"/>
                <w:szCs w:val="28"/>
              </w:rPr>
              <w:t>игра»Спрячь</w:t>
            </w:r>
            <w:proofErr w:type="gramEnd"/>
            <w:r w:rsidR="00273D9B">
              <w:rPr>
                <w:rFonts w:ascii="Times New Roman" w:hAnsi="Times New Roman" w:cs="Times New Roman"/>
                <w:sz w:val="28"/>
                <w:szCs w:val="28"/>
              </w:rPr>
              <w:t xml:space="preserve"> мышонка».</w:t>
            </w:r>
          </w:p>
        </w:tc>
        <w:tc>
          <w:tcPr>
            <w:tcW w:w="2957" w:type="dxa"/>
          </w:tcPr>
          <w:p w:rsidR="004D4834" w:rsidRPr="00416812" w:rsidRDefault="00416812" w:rsidP="004D48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Знакомство с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формой :квадрат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прямоугольник, треугольник, круг .Дидактическая игра «птичка в клетке».</w:t>
            </w:r>
          </w:p>
        </w:tc>
        <w:tc>
          <w:tcPr>
            <w:tcW w:w="2957" w:type="dxa"/>
          </w:tcPr>
          <w:p w:rsidR="004D4834" w:rsidRPr="00D102A0" w:rsidRDefault="00416812" w:rsidP="004D48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Знакомство с параметрами трех величин. Дидактическое упражнение «Накормим мишек».</w:t>
            </w:r>
          </w:p>
        </w:tc>
        <w:tc>
          <w:tcPr>
            <w:tcW w:w="2958" w:type="dxa"/>
          </w:tcPr>
          <w:p w:rsidR="004D4834" w:rsidRPr="00416812" w:rsidRDefault="00416812" w:rsidP="004D48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Интегрированная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Нод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: «Найди такой же по цвету и форме».</w:t>
            </w:r>
          </w:p>
        </w:tc>
      </w:tr>
      <w:tr w:rsidR="00503C37" w:rsidTr="004D4834">
        <w:tc>
          <w:tcPr>
            <w:tcW w:w="2957" w:type="dxa"/>
          </w:tcPr>
          <w:p w:rsidR="004D4834" w:rsidRPr="00D102A0" w:rsidRDefault="00D102A0" w:rsidP="004D48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102A0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2957" w:type="dxa"/>
          </w:tcPr>
          <w:p w:rsidR="004D4834" w:rsidRPr="00416812" w:rsidRDefault="00416812" w:rsidP="004D48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«Спрячь зайку от лисы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».-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цвет.</w:t>
            </w:r>
          </w:p>
        </w:tc>
        <w:tc>
          <w:tcPr>
            <w:tcW w:w="2957" w:type="dxa"/>
          </w:tcPr>
          <w:p w:rsidR="004D4834" w:rsidRPr="00416812" w:rsidRDefault="00416812" w:rsidP="004D48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«Кто где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спит»-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форма.</w:t>
            </w:r>
          </w:p>
        </w:tc>
        <w:tc>
          <w:tcPr>
            <w:tcW w:w="2957" w:type="dxa"/>
          </w:tcPr>
          <w:p w:rsidR="004D4834" w:rsidRPr="00416812" w:rsidRDefault="00416812" w:rsidP="004D48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«Игра с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мячами»-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величина.</w:t>
            </w:r>
          </w:p>
        </w:tc>
        <w:tc>
          <w:tcPr>
            <w:tcW w:w="2958" w:type="dxa"/>
          </w:tcPr>
          <w:p w:rsidR="004D4834" w:rsidRPr="00416812" w:rsidRDefault="00416812" w:rsidP="004D48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«Интегрированная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Нод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:»Чудесный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мешочек</w:t>
            </w:r>
            <w:r w:rsidR="002F659D">
              <w:rPr>
                <w:rFonts w:ascii="Times New Roman" w:hAnsi="Times New Roman" w:cs="Times New Roman"/>
                <w:sz w:val="28"/>
                <w:szCs w:val="28"/>
              </w:rPr>
              <w:t>»-форма и величина.</w:t>
            </w:r>
          </w:p>
        </w:tc>
      </w:tr>
      <w:tr w:rsidR="00503C37" w:rsidTr="004D4834">
        <w:tc>
          <w:tcPr>
            <w:tcW w:w="2957" w:type="dxa"/>
          </w:tcPr>
          <w:p w:rsidR="004D4834" w:rsidRPr="00D102A0" w:rsidRDefault="00D102A0" w:rsidP="004D48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102A0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2957" w:type="dxa"/>
          </w:tcPr>
          <w:p w:rsidR="004D4834" w:rsidRPr="002F659D" w:rsidRDefault="002F659D" w:rsidP="004D48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Окраска воды –цвет.</w:t>
            </w:r>
          </w:p>
        </w:tc>
        <w:tc>
          <w:tcPr>
            <w:tcW w:w="2957" w:type="dxa"/>
          </w:tcPr>
          <w:p w:rsidR="004D4834" w:rsidRPr="002F659D" w:rsidRDefault="002F659D" w:rsidP="004D48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Какой формы предметы в нашей группе.</w:t>
            </w:r>
          </w:p>
        </w:tc>
        <w:tc>
          <w:tcPr>
            <w:tcW w:w="2957" w:type="dxa"/>
          </w:tcPr>
          <w:p w:rsidR="004D4834" w:rsidRPr="002F659D" w:rsidRDefault="002F659D" w:rsidP="004D48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659D">
              <w:rPr>
                <w:rFonts w:ascii="Times New Roman" w:hAnsi="Times New Roman" w:cs="Times New Roman"/>
                <w:sz w:val="28"/>
                <w:szCs w:val="28"/>
              </w:rPr>
              <w:t>Построим башню.</w:t>
            </w:r>
          </w:p>
        </w:tc>
        <w:tc>
          <w:tcPr>
            <w:tcW w:w="2958" w:type="dxa"/>
          </w:tcPr>
          <w:p w:rsidR="004D4834" w:rsidRPr="002F659D" w:rsidRDefault="002F659D" w:rsidP="002F659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Интегрированная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Нод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: Разноцветные комнаты –цвет и величина.</w:t>
            </w:r>
          </w:p>
        </w:tc>
      </w:tr>
      <w:tr w:rsidR="00503C37" w:rsidTr="004D4834">
        <w:tc>
          <w:tcPr>
            <w:tcW w:w="2957" w:type="dxa"/>
          </w:tcPr>
          <w:p w:rsidR="004D4834" w:rsidRPr="00D102A0" w:rsidRDefault="00D102A0" w:rsidP="004D48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102A0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2957" w:type="dxa"/>
          </w:tcPr>
          <w:p w:rsidR="004D4834" w:rsidRPr="002F659D" w:rsidRDefault="002F659D" w:rsidP="004D48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«Украшение для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елочки»-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цвет.</w:t>
            </w:r>
          </w:p>
        </w:tc>
        <w:tc>
          <w:tcPr>
            <w:tcW w:w="2957" w:type="dxa"/>
          </w:tcPr>
          <w:p w:rsidR="004D4834" w:rsidRPr="002F659D" w:rsidRDefault="002F659D" w:rsidP="004D48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659D">
              <w:rPr>
                <w:rFonts w:ascii="Times New Roman" w:hAnsi="Times New Roman" w:cs="Times New Roman"/>
                <w:sz w:val="28"/>
                <w:szCs w:val="28"/>
              </w:rPr>
              <w:t xml:space="preserve">«Новогодние </w:t>
            </w:r>
            <w:proofErr w:type="gramStart"/>
            <w:r w:rsidRPr="002F659D">
              <w:rPr>
                <w:rFonts w:ascii="Times New Roman" w:hAnsi="Times New Roman" w:cs="Times New Roman"/>
                <w:sz w:val="28"/>
                <w:szCs w:val="28"/>
              </w:rPr>
              <w:t>елочки»-</w:t>
            </w:r>
            <w:proofErr w:type="gramEnd"/>
            <w:r w:rsidRPr="002F659D">
              <w:rPr>
                <w:rFonts w:ascii="Times New Roman" w:hAnsi="Times New Roman" w:cs="Times New Roman"/>
                <w:sz w:val="28"/>
                <w:szCs w:val="28"/>
              </w:rPr>
              <w:t>величина.</w:t>
            </w:r>
          </w:p>
        </w:tc>
        <w:tc>
          <w:tcPr>
            <w:tcW w:w="2957" w:type="dxa"/>
          </w:tcPr>
          <w:p w:rsidR="004D4834" w:rsidRPr="002F659D" w:rsidRDefault="002F659D" w:rsidP="004D48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F659D">
              <w:rPr>
                <w:rFonts w:ascii="Times New Roman" w:hAnsi="Times New Roman" w:cs="Times New Roman"/>
                <w:sz w:val="28"/>
                <w:szCs w:val="28"/>
              </w:rPr>
              <w:t xml:space="preserve">«Составные </w:t>
            </w:r>
            <w:proofErr w:type="gramStart"/>
            <w:r w:rsidRPr="002F659D">
              <w:rPr>
                <w:rFonts w:ascii="Times New Roman" w:hAnsi="Times New Roman" w:cs="Times New Roman"/>
                <w:sz w:val="28"/>
                <w:szCs w:val="28"/>
              </w:rPr>
              <w:t>картинки»-</w:t>
            </w:r>
            <w:proofErr w:type="gramEnd"/>
            <w:r w:rsidRPr="002F659D">
              <w:rPr>
                <w:rFonts w:ascii="Times New Roman" w:hAnsi="Times New Roman" w:cs="Times New Roman"/>
                <w:sz w:val="28"/>
                <w:szCs w:val="28"/>
              </w:rPr>
              <w:t>форма.</w:t>
            </w:r>
          </w:p>
        </w:tc>
        <w:tc>
          <w:tcPr>
            <w:tcW w:w="2958" w:type="dxa"/>
          </w:tcPr>
          <w:p w:rsidR="004D4834" w:rsidRPr="002F659D" w:rsidRDefault="002F659D" w:rsidP="004D48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Лото «цвет и форма.</w:t>
            </w:r>
          </w:p>
        </w:tc>
      </w:tr>
      <w:tr w:rsidR="00503C37" w:rsidTr="004D4834">
        <w:tc>
          <w:tcPr>
            <w:tcW w:w="2957" w:type="dxa"/>
          </w:tcPr>
          <w:p w:rsidR="004D4834" w:rsidRPr="00275755" w:rsidRDefault="00275755" w:rsidP="004D48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5755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2957" w:type="dxa"/>
          </w:tcPr>
          <w:p w:rsidR="004D4834" w:rsidRPr="002F659D" w:rsidRDefault="004D4834" w:rsidP="004D48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57" w:type="dxa"/>
          </w:tcPr>
          <w:p w:rsidR="004D4834" w:rsidRPr="002F659D" w:rsidRDefault="001028D5" w:rsidP="004D48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Дидактическая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игра»Хвост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 петуха»-цвет.</w:t>
            </w:r>
          </w:p>
        </w:tc>
        <w:tc>
          <w:tcPr>
            <w:tcW w:w="2957" w:type="dxa"/>
          </w:tcPr>
          <w:p w:rsidR="004D4834" w:rsidRPr="002F659D" w:rsidRDefault="001028D5" w:rsidP="004D48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Дидактическая игра «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Магазин»-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форма</w:t>
            </w:r>
          </w:p>
        </w:tc>
        <w:tc>
          <w:tcPr>
            <w:tcW w:w="2958" w:type="dxa"/>
          </w:tcPr>
          <w:p w:rsidR="004D4834" w:rsidRPr="001028D5" w:rsidRDefault="001028D5" w:rsidP="004D48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Дидактическая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игра»Кто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выше»-величина.</w:t>
            </w:r>
          </w:p>
        </w:tc>
      </w:tr>
      <w:tr w:rsidR="00503C37" w:rsidTr="004D4834">
        <w:tc>
          <w:tcPr>
            <w:tcW w:w="2957" w:type="dxa"/>
          </w:tcPr>
          <w:p w:rsidR="004D4834" w:rsidRPr="00275755" w:rsidRDefault="00275755" w:rsidP="004D48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575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Февраль</w:t>
            </w:r>
          </w:p>
        </w:tc>
        <w:tc>
          <w:tcPr>
            <w:tcW w:w="2957" w:type="dxa"/>
          </w:tcPr>
          <w:p w:rsidR="004D4834" w:rsidRPr="001028D5" w:rsidRDefault="001028D5" w:rsidP="004D48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Дидактическая игра «Живое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домино»-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цвет.</w:t>
            </w:r>
          </w:p>
        </w:tc>
        <w:tc>
          <w:tcPr>
            <w:tcW w:w="2957" w:type="dxa"/>
          </w:tcPr>
          <w:p w:rsidR="004D4834" w:rsidRDefault="001028D5" w:rsidP="004D4834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 w:rsidRPr="001028D5">
              <w:rPr>
                <w:rFonts w:ascii="Times New Roman" w:hAnsi="Times New Roman" w:cs="Times New Roman"/>
                <w:sz w:val="28"/>
                <w:szCs w:val="28"/>
              </w:rPr>
              <w:t xml:space="preserve">Игра-соревнование «Кто быстрее свернет </w:t>
            </w:r>
            <w:proofErr w:type="gramStart"/>
            <w:r w:rsidRPr="001028D5">
              <w:rPr>
                <w:rFonts w:ascii="Times New Roman" w:hAnsi="Times New Roman" w:cs="Times New Roman"/>
                <w:sz w:val="28"/>
                <w:szCs w:val="28"/>
              </w:rPr>
              <w:t>ленту»-</w:t>
            </w:r>
            <w:proofErr w:type="gramEnd"/>
            <w:r w:rsidRPr="001028D5">
              <w:rPr>
                <w:rFonts w:ascii="Times New Roman" w:hAnsi="Times New Roman" w:cs="Times New Roman"/>
                <w:sz w:val="28"/>
                <w:szCs w:val="28"/>
              </w:rPr>
              <w:t>величина.</w:t>
            </w:r>
          </w:p>
        </w:tc>
        <w:tc>
          <w:tcPr>
            <w:tcW w:w="2957" w:type="dxa"/>
          </w:tcPr>
          <w:p w:rsidR="004D4834" w:rsidRPr="001028D5" w:rsidRDefault="001028D5" w:rsidP="004D48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«Построим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башню»-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величина.</w:t>
            </w:r>
          </w:p>
        </w:tc>
        <w:tc>
          <w:tcPr>
            <w:tcW w:w="2958" w:type="dxa"/>
          </w:tcPr>
          <w:p w:rsidR="004D4834" w:rsidRPr="001028D5" w:rsidRDefault="001028D5" w:rsidP="001028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Интегрированная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Нод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 Р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адуга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цвет и величина.</w:t>
            </w:r>
          </w:p>
        </w:tc>
      </w:tr>
      <w:tr w:rsidR="00503C37" w:rsidTr="004D4834">
        <w:tc>
          <w:tcPr>
            <w:tcW w:w="2957" w:type="dxa"/>
          </w:tcPr>
          <w:p w:rsidR="004D4834" w:rsidRPr="00275755" w:rsidRDefault="00275755" w:rsidP="004D48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5755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2957" w:type="dxa"/>
          </w:tcPr>
          <w:p w:rsidR="004D4834" w:rsidRPr="001028D5" w:rsidRDefault="001028D5" w:rsidP="004D48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Игровое поручение-цвет и величина.</w:t>
            </w:r>
          </w:p>
        </w:tc>
        <w:tc>
          <w:tcPr>
            <w:tcW w:w="2957" w:type="dxa"/>
          </w:tcPr>
          <w:p w:rsidR="004D4834" w:rsidRPr="001028D5" w:rsidRDefault="001028D5" w:rsidP="004D48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Дидактическая игра «Соберем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фрукты»-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величина.</w:t>
            </w:r>
          </w:p>
        </w:tc>
        <w:tc>
          <w:tcPr>
            <w:tcW w:w="2957" w:type="dxa"/>
          </w:tcPr>
          <w:p w:rsidR="004D4834" w:rsidRPr="00ED6C54" w:rsidRDefault="00ED6C54" w:rsidP="004D48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Игровое упражнение «Найдите свой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домик»-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форма.</w:t>
            </w:r>
          </w:p>
        </w:tc>
        <w:tc>
          <w:tcPr>
            <w:tcW w:w="2958" w:type="dxa"/>
          </w:tcPr>
          <w:p w:rsidR="004D4834" w:rsidRPr="001028D5" w:rsidRDefault="00ED6C54" w:rsidP="004D48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Интегрированная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Нод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«платочек для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мамы»-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форма.</w:t>
            </w:r>
          </w:p>
        </w:tc>
      </w:tr>
      <w:tr w:rsidR="00503C37" w:rsidTr="004D4834">
        <w:tc>
          <w:tcPr>
            <w:tcW w:w="2957" w:type="dxa"/>
          </w:tcPr>
          <w:p w:rsidR="004D4834" w:rsidRPr="00275755" w:rsidRDefault="00275755" w:rsidP="004D48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5755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2957" w:type="dxa"/>
          </w:tcPr>
          <w:p w:rsidR="004D4834" w:rsidRPr="00ED6C54" w:rsidRDefault="00ED6C54" w:rsidP="004D48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Дидактическая игра «разноцветные флажки _цвет.</w:t>
            </w:r>
          </w:p>
        </w:tc>
        <w:tc>
          <w:tcPr>
            <w:tcW w:w="2957" w:type="dxa"/>
          </w:tcPr>
          <w:p w:rsidR="004D4834" w:rsidRPr="00ED6C54" w:rsidRDefault="00ED6C54" w:rsidP="004D48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Дидактическая игра «Принеси 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покажи»-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форма и величина.</w:t>
            </w:r>
          </w:p>
        </w:tc>
        <w:tc>
          <w:tcPr>
            <w:tcW w:w="2957" w:type="dxa"/>
          </w:tcPr>
          <w:p w:rsidR="004D4834" w:rsidRPr="00ED6C54" w:rsidRDefault="00ED6C54" w:rsidP="004D48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Игровое упражнение «Найди свою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полянку»-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цвет.</w:t>
            </w:r>
          </w:p>
        </w:tc>
        <w:tc>
          <w:tcPr>
            <w:tcW w:w="2958" w:type="dxa"/>
          </w:tcPr>
          <w:p w:rsidR="004D4834" w:rsidRPr="00ED6C54" w:rsidRDefault="00ED6C54" w:rsidP="004D48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6C54">
              <w:rPr>
                <w:rFonts w:ascii="Times New Roman" w:hAnsi="Times New Roman" w:cs="Times New Roman"/>
                <w:sz w:val="28"/>
                <w:szCs w:val="28"/>
              </w:rPr>
              <w:t>Дидактическое упражнение «как звери выбирали себе место».</w:t>
            </w:r>
          </w:p>
        </w:tc>
      </w:tr>
      <w:tr w:rsidR="00503C37" w:rsidTr="004D4834">
        <w:tc>
          <w:tcPr>
            <w:tcW w:w="2957" w:type="dxa"/>
          </w:tcPr>
          <w:p w:rsidR="004D4834" w:rsidRPr="00275755" w:rsidRDefault="00275755" w:rsidP="004D48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75755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2957" w:type="dxa"/>
          </w:tcPr>
          <w:p w:rsidR="004D4834" w:rsidRPr="00ED6C54" w:rsidRDefault="00ED6C54" w:rsidP="00ED6C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Закрепление: Дидактическая игра «Пришла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весна»-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цвет , форма и величина.</w:t>
            </w:r>
          </w:p>
        </w:tc>
        <w:tc>
          <w:tcPr>
            <w:tcW w:w="2957" w:type="dxa"/>
          </w:tcPr>
          <w:p w:rsidR="004D4834" w:rsidRPr="00503C37" w:rsidRDefault="00503C37" w:rsidP="00503C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Закрепление: Коллективное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рисование»Цвета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весны».</w:t>
            </w:r>
          </w:p>
        </w:tc>
        <w:tc>
          <w:tcPr>
            <w:tcW w:w="2957" w:type="dxa"/>
          </w:tcPr>
          <w:p w:rsidR="004D4834" w:rsidRPr="00503C37" w:rsidRDefault="00503C37" w:rsidP="00503C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Закрепление: Коллективная аппликация «Весенняя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капель»-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величина.</w:t>
            </w:r>
          </w:p>
        </w:tc>
        <w:tc>
          <w:tcPr>
            <w:tcW w:w="2958" w:type="dxa"/>
          </w:tcPr>
          <w:p w:rsidR="004D4834" w:rsidRDefault="004D4834" w:rsidP="004D4834">
            <w:pPr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</w:tbl>
    <w:p w:rsidR="00275755" w:rsidRDefault="00275755" w:rsidP="004D4834">
      <w:pPr>
        <w:rPr>
          <w:rFonts w:ascii="Times New Roman" w:hAnsi="Times New Roman" w:cs="Times New Roman"/>
          <w:sz w:val="40"/>
          <w:szCs w:val="40"/>
        </w:rPr>
      </w:pPr>
    </w:p>
    <w:p w:rsidR="005D036D" w:rsidRPr="0051495C" w:rsidRDefault="00275755" w:rsidP="00275755">
      <w:pPr>
        <w:ind w:firstLine="708"/>
        <w:rPr>
          <w:rFonts w:ascii="Times New Roman" w:hAnsi="Times New Roman" w:cs="Times New Roman"/>
          <w:sz w:val="32"/>
          <w:szCs w:val="40"/>
        </w:rPr>
      </w:pPr>
      <w:bookmarkStart w:id="0" w:name="_GoBack"/>
      <w:r w:rsidRPr="0051495C">
        <w:rPr>
          <w:rFonts w:ascii="Times New Roman" w:hAnsi="Times New Roman" w:cs="Times New Roman"/>
          <w:sz w:val="32"/>
          <w:szCs w:val="40"/>
        </w:rPr>
        <w:t xml:space="preserve">Руководитель </w:t>
      </w:r>
      <w:proofErr w:type="gramStart"/>
      <w:r w:rsidRPr="0051495C">
        <w:rPr>
          <w:rFonts w:ascii="Times New Roman" w:hAnsi="Times New Roman" w:cs="Times New Roman"/>
          <w:sz w:val="32"/>
          <w:szCs w:val="40"/>
        </w:rPr>
        <w:t>кружка</w:t>
      </w:r>
      <w:r w:rsidR="0051495C" w:rsidRPr="0051495C">
        <w:rPr>
          <w:rFonts w:ascii="Times New Roman" w:hAnsi="Times New Roman" w:cs="Times New Roman"/>
          <w:sz w:val="32"/>
          <w:szCs w:val="40"/>
        </w:rPr>
        <w:t>:</w:t>
      </w:r>
      <w:r w:rsidRPr="0051495C">
        <w:rPr>
          <w:rFonts w:ascii="Times New Roman" w:hAnsi="Times New Roman" w:cs="Times New Roman"/>
          <w:sz w:val="32"/>
          <w:szCs w:val="40"/>
        </w:rPr>
        <w:t xml:space="preserve">  воспитатель</w:t>
      </w:r>
      <w:proofErr w:type="gramEnd"/>
      <w:r w:rsidR="0051495C" w:rsidRPr="0051495C">
        <w:rPr>
          <w:rFonts w:ascii="Times New Roman" w:hAnsi="Times New Roman" w:cs="Times New Roman"/>
          <w:sz w:val="32"/>
          <w:szCs w:val="40"/>
        </w:rPr>
        <w:t xml:space="preserve"> </w:t>
      </w:r>
      <w:r w:rsidRPr="0051495C">
        <w:rPr>
          <w:rFonts w:ascii="Times New Roman" w:hAnsi="Times New Roman" w:cs="Times New Roman"/>
          <w:sz w:val="32"/>
          <w:szCs w:val="40"/>
        </w:rPr>
        <w:t xml:space="preserve"> </w:t>
      </w:r>
      <w:proofErr w:type="spellStart"/>
      <w:r w:rsidRPr="0051495C">
        <w:rPr>
          <w:rFonts w:ascii="Times New Roman" w:hAnsi="Times New Roman" w:cs="Times New Roman"/>
          <w:sz w:val="32"/>
          <w:szCs w:val="40"/>
        </w:rPr>
        <w:t>Головешкина</w:t>
      </w:r>
      <w:proofErr w:type="spellEnd"/>
      <w:r w:rsidRPr="0051495C">
        <w:rPr>
          <w:rFonts w:ascii="Times New Roman" w:hAnsi="Times New Roman" w:cs="Times New Roman"/>
          <w:sz w:val="32"/>
          <w:szCs w:val="40"/>
        </w:rPr>
        <w:t xml:space="preserve"> В </w:t>
      </w:r>
      <w:proofErr w:type="spellStart"/>
      <w:r w:rsidRPr="0051495C">
        <w:rPr>
          <w:rFonts w:ascii="Times New Roman" w:hAnsi="Times New Roman" w:cs="Times New Roman"/>
          <w:sz w:val="32"/>
          <w:szCs w:val="40"/>
        </w:rPr>
        <w:t>В</w:t>
      </w:r>
      <w:proofErr w:type="spellEnd"/>
      <w:r w:rsidRPr="0051495C">
        <w:rPr>
          <w:rFonts w:ascii="Times New Roman" w:hAnsi="Times New Roman" w:cs="Times New Roman"/>
          <w:sz w:val="32"/>
          <w:szCs w:val="40"/>
        </w:rPr>
        <w:t>.</w:t>
      </w:r>
      <w:bookmarkEnd w:id="0"/>
    </w:p>
    <w:sectPr w:rsidR="005D036D" w:rsidRPr="0051495C" w:rsidSect="0051495C">
      <w:pgSz w:w="16838" w:h="11906" w:orient="landscape"/>
      <w:pgMar w:top="1135" w:right="678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D134A2"/>
    <w:rsid w:val="001028D5"/>
    <w:rsid w:val="00273D9B"/>
    <w:rsid w:val="00275755"/>
    <w:rsid w:val="002F659D"/>
    <w:rsid w:val="00416812"/>
    <w:rsid w:val="004D4834"/>
    <w:rsid w:val="00503C37"/>
    <w:rsid w:val="0051495C"/>
    <w:rsid w:val="005D036D"/>
    <w:rsid w:val="00D102A0"/>
    <w:rsid w:val="00D134A2"/>
    <w:rsid w:val="00ED6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DACE49C-99F8-467D-B50C-05B9A9C4C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03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134A2"/>
    <w:pPr>
      <w:spacing w:after="0" w:line="240" w:lineRule="auto"/>
    </w:pPr>
  </w:style>
  <w:style w:type="table" w:styleId="a4">
    <w:name w:val="Table Grid"/>
    <w:basedOn w:val="a1"/>
    <w:uiPriority w:val="59"/>
    <w:rsid w:val="004D483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5149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1495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</Pages>
  <Words>374</Words>
  <Characters>2134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Goloveshkina</dc:creator>
  <cp:lastModifiedBy>Пользователь</cp:lastModifiedBy>
  <cp:revision>2</cp:revision>
  <cp:lastPrinted>2016-10-06T05:34:00Z</cp:lastPrinted>
  <dcterms:created xsi:type="dcterms:W3CDTF">2016-10-05T15:51:00Z</dcterms:created>
  <dcterms:modified xsi:type="dcterms:W3CDTF">2016-10-06T05:34:00Z</dcterms:modified>
</cp:coreProperties>
</file>