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352" w:rsidRDefault="00B905BA" w:rsidP="00C803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 учреждение</w:t>
      </w:r>
    </w:p>
    <w:p w:rsidR="00B905BA" w:rsidRDefault="00B905BA" w:rsidP="00C803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комбинированного вида № 26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Родниковской</w:t>
      </w:r>
      <w:proofErr w:type="spellEnd"/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Default="00C80352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352" w:rsidRPr="00C80352" w:rsidRDefault="001930A3" w:rsidP="00C8035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0352">
        <w:rPr>
          <w:rFonts w:ascii="Times New Roman" w:hAnsi="Times New Roman" w:cs="Times New Roman"/>
          <w:b/>
          <w:bCs/>
          <w:sz w:val="32"/>
          <w:szCs w:val="32"/>
        </w:rPr>
        <w:t>Пр</w:t>
      </w:r>
      <w:r w:rsidR="00136BAD">
        <w:rPr>
          <w:rFonts w:ascii="Times New Roman" w:hAnsi="Times New Roman" w:cs="Times New Roman"/>
          <w:b/>
          <w:bCs/>
          <w:sz w:val="32"/>
          <w:szCs w:val="32"/>
        </w:rPr>
        <w:t>ограмма консультационного пункта</w:t>
      </w:r>
      <w:r w:rsidRPr="00C80352">
        <w:rPr>
          <w:rFonts w:ascii="Times New Roman" w:hAnsi="Times New Roman" w:cs="Times New Roman"/>
          <w:sz w:val="32"/>
          <w:szCs w:val="32"/>
        </w:rPr>
        <w:br/>
      </w:r>
      <w:r w:rsidR="00B905BA" w:rsidRPr="00C80352">
        <w:rPr>
          <w:rFonts w:ascii="Times New Roman" w:hAnsi="Times New Roman" w:cs="Times New Roman"/>
          <w:b/>
          <w:sz w:val="32"/>
          <w:szCs w:val="32"/>
        </w:rPr>
        <w:t xml:space="preserve">ранней помощи, по адаптации ребенка, переживающего кризис </w:t>
      </w:r>
    </w:p>
    <w:p w:rsidR="00C80352" w:rsidRPr="00C80352" w:rsidRDefault="00B905BA" w:rsidP="00C8035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0352">
        <w:rPr>
          <w:rFonts w:ascii="Times New Roman" w:hAnsi="Times New Roman" w:cs="Times New Roman"/>
          <w:b/>
          <w:sz w:val="32"/>
          <w:szCs w:val="32"/>
        </w:rPr>
        <w:t xml:space="preserve">первого года жизни, к условиям дошкольного учреждения </w:t>
      </w:r>
    </w:p>
    <w:p w:rsidR="00C80352" w:rsidRPr="00C80352" w:rsidRDefault="00B905BA" w:rsidP="00C8035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0352">
        <w:rPr>
          <w:rFonts w:ascii="Times New Roman" w:hAnsi="Times New Roman" w:cs="Times New Roman"/>
          <w:b/>
          <w:sz w:val="32"/>
          <w:szCs w:val="32"/>
        </w:rPr>
        <w:t>(семьи с детьми</w:t>
      </w:r>
      <w:r w:rsidR="00C80352" w:rsidRPr="00C80352">
        <w:rPr>
          <w:rFonts w:ascii="Times New Roman" w:hAnsi="Times New Roman" w:cs="Times New Roman"/>
          <w:b/>
          <w:sz w:val="32"/>
          <w:szCs w:val="32"/>
        </w:rPr>
        <w:t xml:space="preserve"> от 2 месяцев до 3-х лет)</w:t>
      </w:r>
    </w:p>
    <w:p w:rsidR="00B905BA" w:rsidRPr="00C80352" w:rsidRDefault="001930A3" w:rsidP="00C80352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80352">
        <w:rPr>
          <w:rFonts w:ascii="Times New Roman" w:hAnsi="Times New Roman" w:cs="Times New Roman"/>
          <w:sz w:val="32"/>
          <w:szCs w:val="32"/>
        </w:rPr>
        <w:br/>
      </w:r>
    </w:p>
    <w:p w:rsidR="00B905BA" w:rsidRDefault="00B905BA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05BA" w:rsidRDefault="00B905BA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05BA" w:rsidRDefault="00B905BA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05BA" w:rsidRDefault="00B905BA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05BA" w:rsidRDefault="00B905BA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05BA" w:rsidRDefault="00B905BA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0352" w:rsidRDefault="001930A3" w:rsidP="00C8035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05B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:rsidR="00C80352" w:rsidRDefault="001930A3" w:rsidP="00C803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905BA">
        <w:rPr>
          <w:rFonts w:ascii="Times New Roman" w:hAnsi="Times New Roman" w:cs="Times New Roman"/>
          <w:sz w:val="28"/>
          <w:szCs w:val="28"/>
        </w:rPr>
        <w:br/>
        <w:t>I. Целевой раздел</w:t>
      </w:r>
      <w:r w:rsidRPr="00B905BA">
        <w:rPr>
          <w:rFonts w:ascii="Times New Roman" w:hAnsi="Times New Roman" w:cs="Times New Roman"/>
          <w:sz w:val="28"/>
          <w:szCs w:val="28"/>
        </w:rPr>
        <w:br/>
        <w:t>1. Пояснительная записка</w:t>
      </w:r>
      <w:r w:rsidRPr="00B905BA">
        <w:rPr>
          <w:rFonts w:ascii="Times New Roman" w:hAnsi="Times New Roman" w:cs="Times New Roman"/>
          <w:sz w:val="28"/>
          <w:szCs w:val="28"/>
        </w:rPr>
        <w:br/>
        <w:t>1.1. Актуальность и обоснование программы………………………………….3</w:t>
      </w:r>
      <w:r w:rsidRPr="00B905BA">
        <w:rPr>
          <w:rFonts w:ascii="Times New Roman" w:hAnsi="Times New Roman" w:cs="Times New Roman"/>
          <w:sz w:val="28"/>
          <w:szCs w:val="28"/>
        </w:rPr>
        <w:br/>
        <w:t>1.2. Цель и задачи деятельности консультационного пункта «Вместе вес</w:t>
      </w:r>
      <w:r w:rsidRPr="00B905BA">
        <w:rPr>
          <w:rFonts w:ascii="Times New Roman" w:hAnsi="Times New Roman" w:cs="Times New Roman"/>
          <w:sz w:val="28"/>
          <w:szCs w:val="28"/>
        </w:rPr>
        <w:t>е</w:t>
      </w:r>
      <w:r w:rsidRPr="00B905BA">
        <w:rPr>
          <w:rFonts w:ascii="Times New Roman" w:hAnsi="Times New Roman" w:cs="Times New Roman"/>
          <w:sz w:val="28"/>
          <w:szCs w:val="28"/>
        </w:rPr>
        <w:t>лее»…………………………………………………………………………………………4</w:t>
      </w:r>
      <w:r w:rsidRPr="00B905BA">
        <w:rPr>
          <w:rFonts w:ascii="Times New Roman" w:hAnsi="Times New Roman" w:cs="Times New Roman"/>
          <w:sz w:val="28"/>
          <w:szCs w:val="28"/>
        </w:rPr>
        <w:br/>
        <w:t>1.3. Концептуальные, методологические основы программы консультацио</w:t>
      </w:r>
      <w:r w:rsidRPr="00B905BA">
        <w:rPr>
          <w:rFonts w:ascii="Times New Roman" w:hAnsi="Times New Roman" w:cs="Times New Roman"/>
          <w:sz w:val="28"/>
          <w:szCs w:val="28"/>
        </w:rPr>
        <w:t>н</w:t>
      </w:r>
      <w:r w:rsidRPr="00B905BA">
        <w:rPr>
          <w:rFonts w:ascii="Times New Roman" w:hAnsi="Times New Roman" w:cs="Times New Roman"/>
          <w:sz w:val="28"/>
          <w:szCs w:val="28"/>
        </w:rPr>
        <w:t>ного пункта ………………………………………………………………………………..5</w:t>
      </w:r>
      <w:r w:rsidRPr="00B905BA">
        <w:rPr>
          <w:rFonts w:ascii="Times New Roman" w:hAnsi="Times New Roman" w:cs="Times New Roman"/>
          <w:sz w:val="28"/>
          <w:szCs w:val="28"/>
        </w:rPr>
        <w:br/>
        <w:t>1.4. Основные направления, формы и методы работы консультационного</w:t>
      </w:r>
      <w:r w:rsidRPr="00B905BA">
        <w:rPr>
          <w:rFonts w:ascii="Times New Roman" w:hAnsi="Times New Roman" w:cs="Times New Roman"/>
          <w:sz w:val="28"/>
          <w:szCs w:val="28"/>
        </w:rPr>
        <w:br/>
        <w:t>пун</w:t>
      </w:r>
      <w:r w:rsidRPr="00B905BA">
        <w:rPr>
          <w:rFonts w:ascii="Times New Roman" w:hAnsi="Times New Roman" w:cs="Times New Roman"/>
          <w:sz w:val="28"/>
          <w:szCs w:val="28"/>
        </w:rPr>
        <w:t>к</w:t>
      </w:r>
      <w:r w:rsidRPr="00B905BA">
        <w:rPr>
          <w:rFonts w:ascii="Times New Roman" w:hAnsi="Times New Roman" w:cs="Times New Roman"/>
          <w:sz w:val="28"/>
          <w:szCs w:val="28"/>
        </w:rPr>
        <w:t>та…….……………………………………………………………………………...6</w:t>
      </w:r>
      <w:r w:rsidRPr="00B905BA">
        <w:rPr>
          <w:rFonts w:ascii="Times New Roman" w:hAnsi="Times New Roman" w:cs="Times New Roman"/>
          <w:sz w:val="28"/>
          <w:szCs w:val="28"/>
        </w:rPr>
        <w:br/>
        <w:t>II. Содержательный раздел</w:t>
      </w:r>
      <w:r w:rsidRPr="00B905BA">
        <w:rPr>
          <w:rFonts w:ascii="Times New Roman" w:hAnsi="Times New Roman" w:cs="Times New Roman"/>
          <w:sz w:val="28"/>
          <w:szCs w:val="28"/>
        </w:rPr>
        <w:br/>
        <w:t>2.1. Основные этапы реализации програ</w:t>
      </w:r>
      <w:r w:rsidRPr="00B905BA">
        <w:rPr>
          <w:rFonts w:ascii="Times New Roman" w:hAnsi="Times New Roman" w:cs="Times New Roman"/>
          <w:sz w:val="28"/>
          <w:szCs w:val="28"/>
        </w:rPr>
        <w:t>м</w:t>
      </w:r>
      <w:r w:rsidRPr="00B905BA">
        <w:rPr>
          <w:rFonts w:ascii="Times New Roman" w:hAnsi="Times New Roman" w:cs="Times New Roman"/>
          <w:sz w:val="28"/>
          <w:szCs w:val="28"/>
        </w:rPr>
        <w:t>мы……………………………………...8</w:t>
      </w:r>
      <w:r w:rsidRPr="00B905BA">
        <w:rPr>
          <w:rFonts w:ascii="Times New Roman" w:hAnsi="Times New Roman" w:cs="Times New Roman"/>
          <w:sz w:val="28"/>
          <w:szCs w:val="28"/>
        </w:rPr>
        <w:br/>
        <w:t>2.2. Критерии и показатели эффективности инновационной деятельности,</w:t>
      </w:r>
      <w:r w:rsidRPr="00B905BA">
        <w:rPr>
          <w:rFonts w:ascii="Times New Roman" w:hAnsi="Times New Roman" w:cs="Times New Roman"/>
          <w:sz w:val="28"/>
          <w:szCs w:val="28"/>
        </w:rPr>
        <w:br/>
        <w:t>направленные на оценку качества услуг действующего консультационного</w:t>
      </w:r>
      <w:r w:rsidRPr="00B905BA">
        <w:rPr>
          <w:rFonts w:ascii="Times New Roman" w:hAnsi="Times New Roman" w:cs="Times New Roman"/>
          <w:sz w:val="28"/>
          <w:szCs w:val="28"/>
        </w:rPr>
        <w:br/>
        <w:t>пункта…………………………………………………………………………..11</w:t>
      </w:r>
      <w:r w:rsidRPr="00B905BA">
        <w:rPr>
          <w:rFonts w:ascii="Times New Roman" w:hAnsi="Times New Roman" w:cs="Times New Roman"/>
          <w:sz w:val="28"/>
          <w:szCs w:val="28"/>
        </w:rPr>
        <w:br/>
        <w:t xml:space="preserve">2.3. Учет индивидуальных и возрастных особенностей детей дошкольного возраста в </w:t>
      </w:r>
      <w:proofErr w:type="spellStart"/>
      <w:r w:rsidRPr="00B905BA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B905BA">
        <w:rPr>
          <w:rFonts w:ascii="Times New Roman" w:hAnsi="Times New Roman" w:cs="Times New Roman"/>
          <w:sz w:val="28"/>
          <w:szCs w:val="28"/>
        </w:rPr>
        <w:t>-образовательной раб</w:t>
      </w:r>
      <w:r w:rsidRPr="00B905BA">
        <w:rPr>
          <w:rFonts w:ascii="Times New Roman" w:hAnsi="Times New Roman" w:cs="Times New Roman"/>
          <w:sz w:val="28"/>
          <w:szCs w:val="28"/>
        </w:rPr>
        <w:t>о</w:t>
      </w:r>
      <w:r w:rsidRPr="00B905BA">
        <w:rPr>
          <w:rFonts w:ascii="Times New Roman" w:hAnsi="Times New Roman" w:cs="Times New Roman"/>
          <w:sz w:val="28"/>
          <w:szCs w:val="28"/>
        </w:rPr>
        <w:t>те……………………………..12</w:t>
      </w:r>
      <w:r w:rsidRPr="00B905BA">
        <w:rPr>
          <w:rFonts w:ascii="Times New Roman" w:hAnsi="Times New Roman" w:cs="Times New Roman"/>
          <w:sz w:val="28"/>
          <w:szCs w:val="28"/>
        </w:rPr>
        <w:br/>
        <w:t>2.4. Условия воспитания и обучения детей с ОВЗ……………………………….14</w:t>
      </w:r>
      <w:r w:rsidRPr="00B905BA">
        <w:rPr>
          <w:rFonts w:ascii="Times New Roman" w:hAnsi="Times New Roman" w:cs="Times New Roman"/>
          <w:sz w:val="28"/>
          <w:szCs w:val="28"/>
        </w:rPr>
        <w:br/>
        <w:t>III. Организационный раздел</w:t>
      </w:r>
      <w:r w:rsidRPr="00B905BA">
        <w:rPr>
          <w:rFonts w:ascii="Times New Roman" w:hAnsi="Times New Roman" w:cs="Times New Roman"/>
          <w:sz w:val="28"/>
          <w:szCs w:val="28"/>
        </w:rPr>
        <w:br/>
        <w:t>3.1. Обоснование наличия необходимых ресурсов для выполнения задач</w:t>
      </w:r>
      <w:r w:rsidRPr="00B905BA">
        <w:rPr>
          <w:rFonts w:ascii="Times New Roman" w:hAnsi="Times New Roman" w:cs="Times New Roman"/>
          <w:sz w:val="28"/>
          <w:szCs w:val="28"/>
        </w:rPr>
        <w:br/>
        <w:t>инновационной программы…………………………………………………...15</w:t>
      </w:r>
      <w:r w:rsidRPr="00B905BA">
        <w:rPr>
          <w:rFonts w:ascii="Times New Roman" w:hAnsi="Times New Roman" w:cs="Times New Roman"/>
          <w:sz w:val="28"/>
          <w:szCs w:val="28"/>
        </w:rPr>
        <w:br/>
        <w:t>3.2. Условия организации и порядок работы консультационного пункта…...17</w:t>
      </w:r>
      <w:r w:rsidRPr="00B905BA">
        <w:rPr>
          <w:rFonts w:ascii="Times New Roman" w:hAnsi="Times New Roman" w:cs="Times New Roman"/>
          <w:sz w:val="28"/>
          <w:szCs w:val="28"/>
        </w:rPr>
        <w:br/>
        <w:t>Список литературы …………………………………………………………………..19</w:t>
      </w:r>
      <w:r w:rsidRPr="00B905BA">
        <w:rPr>
          <w:rFonts w:ascii="Times New Roman" w:hAnsi="Times New Roman" w:cs="Times New Roman"/>
          <w:sz w:val="28"/>
          <w:szCs w:val="28"/>
        </w:rPr>
        <w:br/>
        <w:t>Приложения 3</w:t>
      </w: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0352" w:rsidRDefault="00C80352" w:rsidP="00C80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053C" w:rsidRPr="000C053C" w:rsidRDefault="001930A3" w:rsidP="000C053C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0C053C"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Целевой раздел</w:t>
      </w:r>
    </w:p>
    <w:p w:rsidR="000C053C" w:rsidRPr="000C053C" w:rsidRDefault="000C053C" w:rsidP="000C053C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C053C" w:rsidRPr="000C053C" w:rsidRDefault="000C053C" w:rsidP="000C053C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1.1. </w:t>
      </w:r>
      <w:r w:rsidR="001930A3" w:rsidRPr="000C053C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0C053C" w:rsidRDefault="001930A3" w:rsidP="00004FE3">
      <w:pPr>
        <w:pStyle w:val="a3"/>
        <w:spacing w:after="0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0C053C">
        <w:rPr>
          <w:rFonts w:ascii="Times New Roman" w:hAnsi="Times New Roman" w:cs="Times New Roman"/>
          <w:sz w:val="28"/>
          <w:szCs w:val="28"/>
        </w:rPr>
        <w:br/>
      </w:r>
    </w:p>
    <w:p w:rsidR="00004FE3" w:rsidRDefault="00004FE3" w:rsidP="00004F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905BA">
        <w:rPr>
          <w:rFonts w:ascii="Times New Roman" w:hAnsi="Times New Roman" w:cs="Times New Roman"/>
          <w:sz w:val="28"/>
          <w:szCs w:val="28"/>
        </w:rPr>
        <w:t>Перед современным дошкольным образованием поставлена задача максимально полного охвата детей различными формами дошкольного о</w:t>
      </w:r>
      <w:r w:rsidRPr="00B905BA">
        <w:rPr>
          <w:rFonts w:ascii="Times New Roman" w:hAnsi="Times New Roman" w:cs="Times New Roman"/>
          <w:sz w:val="28"/>
          <w:szCs w:val="28"/>
        </w:rPr>
        <w:t>б</w:t>
      </w:r>
      <w:r w:rsidRPr="00B905BA">
        <w:rPr>
          <w:rFonts w:ascii="Times New Roman" w:hAnsi="Times New Roman" w:cs="Times New Roman"/>
          <w:sz w:val="28"/>
          <w:szCs w:val="28"/>
        </w:rPr>
        <w:t>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05BA">
        <w:rPr>
          <w:rFonts w:ascii="Times New Roman" w:hAnsi="Times New Roman" w:cs="Times New Roman"/>
          <w:sz w:val="28"/>
          <w:szCs w:val="28"/>
        </w:rPr>
        <w:t>Одним из вариантов расширения доступа к качественным обр</w:t>
      </w:r>
      <w:r w:rsidRPr="00B905BA">
        <w:rPr>
          <w:rFonts w:ascii="Times New Roman" w:hAnsi="Times New Roman" w:cs="Times New Roman"/>
          <w:sz w:val="28"/>
          <w:szCs w:val="28"/>
        </w:rPr>
        <w:t>а</w:t>
      </w:r>
      <w:r w:rsidRPr="00B905BA">
        <w:rPr>
          <w:rFonts w:ascii="Times New Roman" w:hAnsi="Times New Roman" w:cs="Times New Roman"/>
          <w:sz w:val="28"/>
          <w:szCs w:val="28"/>
        </w:rPr>
        <w:t>зова</w:t>
      </w:r>
      <w:r>
        <w:rPr>
          <w:rFonts w:ascii="Times New Roman" w:hAnsi="Times New Roman" w:cs="Times New Roman"/>
          <w:sz w:val="28"/>
          <w:szCs w:val="28"/>
        </w:rPr>
        <w:t xml:space="preserve">тельным </w:t>
      </w:r>
      <w:r w:rsidRPr="00B905BA">
        <w:rPr>
          <w:rFonts w:ascii="Times New Roman" w:hAnsi="Times New Roman" w:cs="Times New Roman"/>
          <w:sz w:val="28"/>
          <w:szCs w:val="28"/>
        </w:rPr>
        <w:t>услугам являются консультативные пункты (КП), создаваемые на базе дошкольных образовательных организаций. Они призваны оказать психолого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905BA">
        <w:rPr>
          <w:rFonts w:ascii="Times New Roman" w:hAnsi="Times New Roman" w:cs="Times New Roman"/>
          <w:sz w:val="28"/>
          <w:szCs w:val="28"/>
        </w:rPr>
        <w:t>педагогическую помощь родителям, дети которых не имеют во</w:t>
      </w:r>
      <w:r w:rsidRPr="00B905BA">
        <w:rPr>
          <w:rFonts w:ascii="Times New Roman" w:hAnsi="Times New Roman" w:cs="Times New Roman"/>
          <w:sz w:val="28"/>
          <w:szCs w:val="28"/>
        </w:rPr>
        <w:t>з</w:t>
      </w:r>
      <w:r w:rsidRPr="00B905BA">
        <w:rPr>
          <w:rFonts w:ascii="Times New Roman" w:hAnsi="Times New Roman" w:cs="Times New Roman"/>
          <w:sz w:val="28"/>
          <w:szCs w:val="28"/>
        </w:rPr>
        <w:t>можности регулярно посещать детский сад. Подобные пункты имеют шир</w:t>
      </w:r>
      <w:r w:rsidRPr="00B905BA">
        <w:rPr>
          <w:rFonts w:ascii="Times New Roman" w:hAnsi="Times New Roman" w:cs="Times New Roman"/>
          <w:sz w:val="28"/>
          <w:szCs w:val="28"/>
        </w:rPr>
        <w:t>о</w:t>
      </w:r>
      <w:r w:rsidRPr="00B905BA">
        <w:rPr>
          <w:rFonts w:ascii="Times New Roman" w:hAnsi="Times New Roman" w:cs="Times New Roman"/>
          <w:sz w:val="28"/>
          <w:szCs w:val="28"/>
        </w:rPr>
        <w:t>кие возможно</w:t>
      </w:r>
      <w:r>
        <w:rPr>
          <w:rFonts w:ascii="Times New Roman" w:hAnsi="Times New Roman" w:cs="Times New Roman"/>
          <w:sz w:val="28"/>
          <w:szCs w:val="28"/>
        </w:rPr>
        <w:t xml:space="preserve">сти </w:t>
      </w:r>
      <w:r w:rsidRPr="00B905BA">
        <w:rPr>
          <w:rFonts w:ascii="Times New Roman" w:hAnsi="Times New Roman" w:cs="Times New Roman"/>
          <w:sz w:val="28"/>
          <w:szCs w:val="28"/>
        </w:rPr>
        <w:t>способствовать активному включению родителей в пр</w:t>
      </w:r>
      <w:r w:rsidRPr="00B905BA">
        <w:rPr>
          <w:rFonts w:ascii="Times New Roman" w:hAnsi="Times New Roman" w:cs="Times New Roman"/>
          <w:sz w:val="28"/>
          <w:szCs w:val="28"/>
        </w:rPr>
        <w:t>о</w:t>
      </w:r>
      <w:r w:rsidRPr="00B905BA">
        <w:rPr>
          <w:rFonts w:ascii="Times New Roman" w:hAnsi="Times New Roman" w:cs="Times New Roman"/>
          <w:sz w:val="28"/>
          <w:szCs w:val="28"/>
        </w:rPr>
        <w:t>цесс развития ребен</w:t>
      </w:r>
      <w:r>
        <w:rPr>
          <w:rFonts w:ascii="Times New Roman" w:hAnsi="Times New Roman" w:cs="Times New Roman"/>
          <w:sz w:val="28"/>
          <w:szCs w:val="28"/>
        </w:rPr>
        <w:t>ка от 2-х месяцев до 3-х</w:t>
      </w:r>
      <w:r w:rsidRPr="00B905BA">
        <w:rPr>
          <w:rFonts w:ascii="Times New Roman" w:hAnsi="Times New Roman" w:cs="Times New Roman"/>
          <w:sz w:val="28"/>
          <w:szCs w:val="28"/>
        </w:rPr>
        <w:t xml:space="preserve"> лет по средствам подключения в данный процесс квалифицирован</w:t>
      </w:r>
      <w:r>
        <w:rPr>
          <w:rFonts w:ascii="Times New Roman" w:hAnsi="Times New Roman" w:cs="Times New Roman"/>
          <w:sz w:val="28"/>
          <w:szCs w:val="28"/>
        </w:rPr>
        <w:t xml:space="preserve">ных </w:t>
      </w:r>
      <w:r w:rsidRPr="00B905BA">
        <w:rPr>
          <w:rFonts w:ascii="Times New Roman" w:hAnsi="Times New Roman" w:cs="Times New Roman"/>
          <w:sz w:val="28"/>
          <w:szCs w:val="28"/>
        </w:rPr>
        <w:t>специалистов дошкольного образ</w:t>
      </w:r>
      <w:r w:rsidRPr="00B905BA">
        <w:rPr>
          <w:rFonts w:ascii="Times New Roman" w:hAnsi="Times New Roman" w:cs="Times New Roman"/>
          <w:sz w:val="28"/>
          <w:szCs w:val="28"/>
        </w:rPr>
        <w:t>о</w:t>
      </w:r>
      <w:r w:rsidRPr="00B905BA">
        <w:rPr>
          <w:rFonts w:ascii="Times New Roman" w:hAnsi="Times New Roman" w:cs="Times New Roman"/>
          <w:sz w:val="28"/>
          <w:szCs w:val="28"/>
        </w:rPr>
        <w:t>вания.</w:t>
      </w:r>
    </w:p>
    <w:p w:rsidR="0042429E" w:rsidRDefault="0042429E" w:rsidP="00004F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актуальность и весомую практическую значимость выше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ложенной проблемы, на базе МАДОУ № 26 открыт консультационный пункт «Центр ранней помощи, по адаптации ребенка, переживающего кр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зис первого года жизни, к условиям дошкольного учреждения» для детей (от 2-х мес. до 3-х лет) и родителей.</w:t>
      </w:r>
    </w:p>
    <w:p w:rsidR="00004FE3" w:rsidRPr="00004FE3" w:rsidRDefault="00004FE3" w:rsidP="00004F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42429E">
        <w:rPr>
          <w:rFonts w:ascii="Times New Roman" w:hAnsi="Times New Roman" w:cs="Times New Roman"/>
          <w:sz w:val="28"/>
          <w:szCs w:val="28"/>
        </w:rPr>
        <w:t xml:space="preserve"> консультационного пункта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рабочей группой педагогов МАДОУ № 26 в составе: заведующей Андрющенко И.А.; старш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го воспитателя </w:t>
      </w:r>
      <w:r w:rsidRPr="008164F9">
        <w:rPr>
          <w:rFonts w:ascii="Times New Roman" w:hAnsi="Times New Roman" w:cs="Times New Roman"/>
          <w:sz w:val="28"/>
          <w:szCs w:val="28"/>
        </w:rPr>
        <w:t>Иониной М.П.</w:t>
      </w:r>
      <w:r>
        <w:rPr>
          <w:rFonts w:ascii="Times New Roman" w:hAnsi="Times New Roman" w:cs="Times New Roman"/>
          <w:sz w:val="28"/>
          <w:szCs w:val="28"/>
        </w:rPr>
        <w:t>; педагога-психолога Громовой Н.Н.;  муз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кального руководителя Грызун В.П., инструктора по физической культуре Галкина Е.С.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4FE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предназначена для использования в детско-родительских группах в организациях, реализующих программы дошкольного образов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 на этапе подготовки к постоянному посещению дошкольного учрежд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ния, на этапе адаптации детей к детскому саду, а также в консультационных пунктах, как средство всестороннего развития детей; в учреждениях, оказ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вающих психолого-педагогическую и медико-социальную помощь детям с особыми образовательными потребностями –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охватывается весь период раннего детства.</w:t>
      </w:r>
    </w:p>
    <w:p w:rsidR="00004FE3" w:rsidRDefault="00004FE3" w:rsidP="00004F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8269C">
        <w:rPr>
          <w:rFonts w:ascii="Times New Roman" w:hAnsi="Times New Roman" w:cs="Times New Roman"/>
          <w:sz w:val="28"/>
          <w:szCs w:val="28"/>
        </w:rPr>
        <w:t>Программа спроектирована в соответствии с федеральным госуда</w:t>
      </w:r>
      <w:r w:rsidRPr="00B8269C">
        <w:rPr>
          <w:rFonts w:ascii="Times New Roman" w:hAnsi="Times New Roman" w:cs="Times New Roman"/>
          <w:sz w:val="28"/>
          <w:szCs w:val="28"/>
        </w:rPr>
        <w:t>р</w:t>
      </w:r>
      <w:r w:rsidRPr="00B8269C">
        <w:rPr>
          <w:rFonts w:ascii="Times New Roman" w:hAnsi="Times New Roman" w:cs="Times New Roman"/>
          <w:sz w:val="28"/>
          <w:szCs w:val="28"/>
        </w:rPr>
        <w:t>ственным образовательным стандартом дошкольного образования, с учётом примерной основной образовательной программы дошкольного образов</w:t>
      </w:r>
      <w:r w:rsidRPr="00B8269C">
        <w:rPr>
          <w:rFonts w:ascii="Times New Roman" w:hAnsi="Times New Roman" w:cs="Times New Roman"/>
          <w:sz w:val="28"/>
          <w:szCs w:val="28"/>
        </w:rPr>
        <w:t>а</w:t>
      </w:r>
      <w:r w:rsidRPr="00B8269C">
        <w:rPr>
          <w:rFonts w:ascii="Times New Roman" w:hAnsi="Times New Roman" w:cs="Times New Roman"/>
          <w:sz w:val="28"/>
          <w:szCs w:val="28"/>
        </w:rPr>
        <w:t>ния, особенностей образовательной организации, региона, образовательных потребностей и запросов родителей воспитанников</w:t>
      </w:r>
      <w:r w:rsidR="00F00B8D">
        <w:rPr>
          <w:rFonts w:ascii="Times New Roman" w:hAnsi="Times New Roman" w:cs="Times New Roman"/>
          <w:sz w:val="28"/>
          <w:szCs w:val="28"/>
        </w:rPr>
        <w:t>.</w:t>
      </w:r>
    </w:p>
    <w:p w:rsidR="00004FE3" w:rsidRDefault="00004FE3" w:rsidP="00004FE3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4FE3" w:rsidRPr="000C053C" w:rsidRDefault="00004FE3" w:rsidP="00004FE3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53C">
        <w:rPr>
          <w:rFonts w:ascii="Times New Roman" w:hAnsi="Times New Roman" w:cs="Times New Roman"/>
          <w:b/>
          <w:bCs/>
          <w:sz w:val="28"/>
          <w:szCs w:val="28"/>
        </w:rPr>
        <w:t>1.1.1. Цели и задачи Программы</w:t>
      </w:r>
    </w:p>
    <w:p w:rsidR="00004FE3" w:rsidRDefault="00004FE3" w:rsidP="00004FE3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8D1400" w:rsidRDefault="002A6BA6" w:rsidP="000C053C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программы является обеспечение качественной методической, психолого-педагогической, диагностической и консультативной помощи родителям (законным представителям), осуществляющим образование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тей, не посещающих дошкольные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учреждения, без взим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 платы.</w:t>
      </w:r>
      <w:r w:rsidR="008D1400" w:rsidRPr="008D14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5AC" w:rsidRDefault="00C645AC" w:rsidP="000C053C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Программы достигаются через решение следующих задач:</w:t>
      </w:r>
    </w:p>
    <w:p w:rsidR="00C645AC" w:rsidRDefault="00C645AC" w:rsidP="00C645AC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C645AC">
        <w:rPr>
          <w:rFonts w:ascii="Times New Roman" w:hAnsi="Times New Roman" w:cs="Times New Roman"/>
          <w:sz w:val="28"/>
          <w:szCs w:val="28"/>
        </w:rPr>
        <w:t>охрана и укрепление физического и психологического здоровья д</w:t>
      </w:r>
      <w:r w:rsidRPr="00C645AC">
        <w:rPr>
          <w:rFonts w:ascii="Times New Roman" w:hAnsi="Times New Roman" w:cs="Times New Roman"/>
          <w:sz w:val="28"/>
          <w:szCs w:val="28"/>
        </w:rPr>
        <w:t>е</w:t>
      </w:r>
      <w:r w:rsidRPr="00C645AC">
        <w:rPr>
          <w:rFonts w:ascii="Times New Roman" w:hAnsi="Times New Roman" w:cs="Times New Roman"/>
          <w:sz w:val="28"/>
          <w:szCs w:val="28"/>
        </w:rPr>
        <w:t>тей, в том числе их эмоционального благополучия;</w:t>
      </w:r>
    </w:p>
    <w:p w:rsidR="00DF702D" w:rsidRDefault="00DF702D" w:rsidP="00C645AC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предметную деятельность, формировать познавательную активность детей, обучать их разным способам познания окружа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щей действительности;</w:t>
      </w:r>
    </w:p>
    <w:p w:rsidR="00DF702D" w:rsidRDefault="00DF702D" w:rsidP="00C645AC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элементарное эстетическое чувство ребенка  при ознако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лении его с фольклорным музыкальным материалом; </w:t>
      </w:r>
    </w:p>
    <w:p w:rsidR="00DF702D" w:rsidRDefault="00C645AC" w:rsidP="00DF702D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консультативной помощи родителям (законным представ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телям), воспитывающих детей дошкольного возраста, не посеща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щих ДОУ, </w:t>
      </w:r>
      <w:r w:rsidR="002025BA">
        <w:rPr>
          <w:rFonts w:ascii="Times New Roman" w:hAnsi="Times New Roman" w:cs="Times New Roman"/>
          <w:sz w:val="28"/>
          <w:szCs w:val="28"/>
        </w:rPr>
        <w:t>по различным вопросам воспитания, обучения и развития ребенка от 2-х месяцев до 3-х лет, в том числе детей с ОВЗ;</w:t>
      </w:r>
    </w:p>
    <w:p w:rsidR="00DF702D" w:rsidRDefault="00DF702D" w:rsidP="00DF702D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0A3" w:rsidRPr="00DF702D">
        <w:rPr>
          <w:rFonts w:ascii="Times New Roman" w:hAnsi="Times New Roman" w:cs="Times New Roman"/>
          <w:sz w:val="28"/>
          <w:szCs w:val="28"/>
        </w:rPr>
        <w:t>сихолого-педагогическое просвещение родителей с учетом индив</w:t>
      </w:r>
      <w:r w:rsidR="001930A3" w:rsidRPr="00DF702D">
        <w:rPr>
          <w:rFonts w:ascii="Times New Roman" w:hAnsi="Times New Roman" w:cs="Times New Roman"/>
          <w:sz w:val="28"/>
          <w:szCs w:val="28"/>
        </w:rPr>
        <w:t>и</w:t>
      </w:r>
      <w:r w:rsidR="001930A3" w:rsidRPr="00DF702D">
        <w:rPr>
          <w:rFonts w:ascii="Times New Roman" w:hAnsi="Times New Roman" w:cs="Times New Roman"/>
          <w:sz w:val="28"/>
          <w:szCs w:val="28"/>
        </w:rPr>
        <w:t>дуальных особенностей, возмож</w:t>
      </w:r>
      <w:r>
        <w:rPr>
          <w:rFonts w:ascii="Times New Roman" w:hAnsi="Times New Roman" w:cs="Times New Roman"/>
          <w:sz w:val="28"/>
          <w:szCs w:val="28"/>
        </w:rPr>
        <w:t>ностей и потребностей семей;</w:t>
      </w:r>
    </w:p>
    <w:p w:rsidR="00DF702D" w:rsidRDefault="00DF702D" w:rsidP="00DF702D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повышению компетентности родителей в вопросах воспитания и развития ребенка, обучать родителей навыкам эффе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тивного взаимодействия с ребенком младенческого и раннего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раста;</w:t>
      </w:r>
    </w:p>
    <w:p w:rsidR="00DF702D" w:rsidRDefault="00DF702D" w:rsidP="00DF702D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930A3" w:rsidRPr="00DF702D">
        <w:rPr>
          <w:rFonts w:ascii="Times New Roman" w:hAnsi="Times New Roman" w:cs="Times New Roman"/>
          <w:sz w:val="28"/>
          <w:szCs w:val="28"/>
        </w:rPr>
        <w:t>одействие в социализации детей дошкольного возраста, не посещ</w:t>
      </w:r>
      <w:r w:rsidR="001930A3" w:rsidRPr="00DF702D">
        <w:rPr>
          <w:rFonts w:ascii="Times New Roman" w:hAnsi="Times New Roman" w:cs="Times New Roman"/>
          <w:sz w:val="28"/>
          <w:szCs w:val="28"/>
        </w:rPr>
        <w:t>а</w:t>
      </w:r>
      <w:r w:rsidR="001930A3" w:rsidRPr="00DF702D">
        <w:rPr>
          <w:rFonts w:ascii="Times New Roman" w:hAnsi="Times New Roman" w:cs="Times New Roman"/>
          <w:sz w:val="28"/>
          <w:szCs w:val="28"/>
        </w:rPr>
        <w:t>ющих дошкольные образовательные учреждения;</w:t>
      </w:r>
    </w:p>
    <w:p w:rsidR="00C13B46" w:rsidRDefault="00DF702D" w:rsidP="00DF702D">
      <w:pPr>
        <w:pStyle w:val="a3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готовить и адаптировать ребенка к дальнейшему пребыванию в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школьном учреждении в общеобразовательной группе</w:t>
      </w:r>
      <w:r w:rsidR="00C13B46">
        <w:rPr>
          <w:rFonts w:ascii="Times New Roman" w:hAnsi="Times New Roman" w:cs="Times New Roman"/>
          <w:sz w:val="28"/>
          <w:szCs w:val="28"/>
        </w:rPr>
        <w:t>.</w:t>
      </w:r>
    </w:p>
    <w:p w:rsidR="00852443" w:rsidRDefault="00852443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852443" w:rsidRPr="00852443" w:rsidRDefault="00852443" w:rsidP="00852443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443">
        <w:rPr>
          <w:rFonts w:ascii="Times New Roman" w:hAnsi="Times New Roman" w:cs="Times New Roman"/>
          <w:b/>
          <w:sz w:val="28"/>
          <w:szCs w:val="28"/>
        </w:rPr>
        <w:t>1.1.2. Принципы и подходы к формированию Программы</w:t>
      </w:r>
    </w:p>
    <w:p w:rsidR="00852443" w:rsidRDefault="00852443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852443" w:rsidRDefault="00852443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требованию Стандарта дошкольного образования, каждая программа должна включать коррекционный компонент, поэтому данная программа основана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общедидактических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принципах, так и на подходах специальной педагогики.</w:t>
      </w:r>
    </w:p>
    <w:p w:rsidR="00852443" w:rsidRDefault="00852443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443">
        <w:rPr>
          <w:rFonts w:ascii="Times New Roman" w:hAnsi="Times New Roman" w:cs="Times New Roman"/>
          <w:i/>
          <w:sz w:val="28"/>
          <w:szCs w:val="28"/>
        </w:rPr>
        <w:t>Амплификации</w:t>
      </w:r>
      <w:r>
        <w:rPr>
          <w:rFonts w:ascii="Times New Roman" w:hAnsi="Times New Roman" w:cs="Times New Roman"/>
          <w:sz w:val="28"/>
          <w:szCs w:val="28"/>
        </w:rPr>
        <w:t xml:space="preserve"> (обогащении) детского и полноценного проживания ребенком этапа дошкольного детства.</w:t>
      </w:r>
    </w:p>
    <w:p w:rsidR="00852443" w:rsidRDefault="00852443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443">
        <w:rPr>
          <w:rFonts w:ascii="Times New Roman" w:hAnsi="Times New Roman" w:cs="Times New Roman"/>
          <w:i/>
          <w:sz w:val="28"/>
          <w:szCs w:val="28"/>
        </w:rPr>
        <w:t>Индивидуализации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образования, т.е. построения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зовательной деятельности на основе индивидуальных особенностей и возможностей каждого ребенка, когда сам ребенок становится 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тивным субъектом образования;</w:t>
      </w:r>
    </w:p>
    <w:p w:rsidR="00852443" w:rsidRDefault="00852443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69AA">
        <w:rPr>
          <w:rFonts w:ascii="Times New Roman" w:hAnsi="Times New Roman" w:cs="Times New Roman"/>
          <w:i/>
          <w:sz w:val="28"/>
          <w:szCs w:val="28"/>
        </w:rPr>
        <w:t>Разностороннего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– детей и взрослых, сотруднич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ства образовательной организацией с семьей;</w:t>
      </w:r>
    </w:p>
    <w:p w:rsidR="004658B0" w:rsidRDefault="004658B0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Сетевое взаимодействие с организациями социализации, </w:t>
      </w:r>
      <w:r w:rsidRPr="004658B0">
        <w:rPr>
          <w:rFonts w:ascii="Times New Roman" w:hAnsi="Times New Roman" w:cs="Times New Roman"/>
          <w:sz w:val="28"/>
          <w:szCs w:val="28"/>
        </w:rPr>
        <w:t>образов</w:t>
      </w:r>
      <w:r w:rsidRPr="004658B0">
        <w:rPr>
          <w:rFonts w:ascii="Times New Roman" w:hAnsi="Times New Roman" w:cs="Times New Roman"/>
          <w:sz w:val="28"/>
          <w:szCs w:val="28"/>
        </w:rPr>
        <w:t>а</w:t>
      </w:r>
      <w:r w:rsidRPr="004658B0">
        <w:rPr>
          <w:rFonts w:ascii="Times New Roman" w:hAnsi="Times New Roman" w:cs="Times New Roman"/>
          <w:sz w:val="28"/>
          <w:szCs w:val="28"/>
        </w:rPr>
        <w:t>ния, охраны здоровья и другими партнерами;</w:t>
      </w:r>
    </w:p>
    <w:p w:rsidR="00B369AA" w:rsidRDefault="00B369AA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подхода, т</w:t>
      </w:r>
      <w:r w:rsidRPr="00B369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е. поддержки и развития инициативы, формирования познавательных интересов и познавательных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ствий ребенка в различных видах деятельности;</w:t>
      </w:r>
    </w:p>
    <w:p w:rsidR="00B369AA" w:rsidRDefault="00B369AA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Учета возрастной адекватности</w:t>
      </w:r>
      <w:r w:rsidRPr="00B369AA">
        <w:rPr>
          <w:rFonts w:ascii="Times New Roman" w:hAnsi="Times New Roman" w:cs="Times New Roman"/>
          <w:sz w:val="28"/>
          <w:szCs w:val="28"/>
        </w:rPr>
        <w:t xml:space="preserve"> дошкольного образования (соо</w:t>
      </w:r>
      <w:r w:rsidRPr="00B369AA">
        <w:rPr>
          <w:rFonts w:ascii="Times New Roman" w:hAnsi="Times New Roman" w:cs="Times New Roman"/>
          <w:sz w:val="28"/>
          <w:szCs w:val="28"/>
        </w:rPr>
        <w:t>т</w:t>
      </w:r>
      <w:r w:rsidRPr="00B369AA">
        <w:rPr>
          <w:rFonts w:ascii="Times New Roman" w:hAnsi="Times New Roman" w:cs="Times New Roman"/>
          <w:sz w:val="28"/>
          <w:szCs w:val="28"/>
        </w:rPr>
        <w:t>ветствия условий, требований, методов возрасту и особенностям ра</w:t>
      </w:r>
      <w:r w:rsidRPr="00B369AA">
        <w:rPr>
          <w:rFonts w:ascii="Times New Roman" w:hAnsi="Times New Roman" w:cs="Times New Roman"/>
          <w:sz w:val="28"/>
          <w:szCs w:val="28"/>
        </w:rPr>
        <w:t>з</w:t>
      </w:r>
      <w:r w:rsidRPr="00B369AA">
        <w:rPr>
          <w:rFonts w:ascii="Times New Roman" w:hAnsi="Times New Roman" w:cs="Times New Roman"/>
          <w:sz w:val="28"/>
          <w:szCs w:val="28"/>
        </w:rPr>
        <w:t>вития);</w:t>
      </w:r>
    </w:p>
    <w:p w:rsidR="00B369AA" w:rsidRPr="00B369AA" w:rsidRDefault="00B369AA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Социокультурного и этнокультурного развития </w:t>
      </w:r>
      <w:r w:rsidRPr="00B369AA">
        <w:rPr>
          <w:rFonts w:ascii="Times New Roman" w:hAnsi="Times New Roman" w:cs="Times New Roman"/>
          <w:sz w:val="28"/>
          <w:szCs w:val="28"/>
        </w:rPr>
        <w:t>детей в соотве</w:t>
      </w:r>
      <w:r w:rsidRPr="00B369AA">
        <w:rPr>
          <w:rFonts w:ascii="Times New Roman" w:hAnsi="Times New Roman" w:cs="Times New Roman"/>
          <w:sz w:val="28"/>
          <w:szCs w:val="28"/>
        </w:rPr>
        <w:t>т</w:t>
      </w:r>
      <w:r w:rsidRPr="00B369AA">
        <w:rPr>
          <w:rFonts w:ascii="Times New Roman" w:hAnsi="Times New Roman" w:cs="Times New Roman"/>
          <w:sz w:val="28"/>
          <w:szCs w:val="28"/>
        </w:rPr>
        <w:t>ствии с нормами, традициями семьи, общества и государства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B369AA" w:rsidRPr="006153DC" w:rsidRDefault="00B369AA" w:rsidP="0085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Интегрированного принципа </w:t>
      </w:r>
      <w:r w:rsidRPr="004658B0">
        <w:rPr>
          <w:rFonts w:ascii="Times New Roman" w:hAnsi="Times New Roman" w:cs="Times New Roman"/>
          <w:sz w:val="28"/>
          <w:szCs w:val="28"/>
        </w:rPr>
        <w:t>постановки целей и задач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100B7" w:rsidRDefault="009100B7" w:rsidP="0061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3DC" w:rsidRPr="009100B7" w:rsidRDefault="009100B7" w:rsidP="009100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0B7">
        <w:rPr>
          <w:rFonts w:ascii="Times New Roman" w:hAnsi="Times New Roman" w:cs="Times New Roman"/>
          <w:b/>
          <w:sz w:val="28"/>
          <w:szCs w:val="28"/>
        </w:rPr>
        <w:t>1.2. Планируемые результаты</w:t>
      </w:r>
    </w:p>
    <w:p w:rsidR="009100B7" w:rsidRDefault="009100B7" w:rsidP="006153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00B7" w:rsidRDefault="009100B7" w:rsidP="009100B7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концу обучения и воспитания по программе достигаются следующие результаты:</w:t>
      </w:r>
    </w:p>
    <w:p w:rsidR="009100B7" w:rsidRPr="009B6F98" w:rsidRDefault="009100B7" w:rsidP="009100B7">
      <w:pPr>
        <w:spacing w:after="0" w:line="240" w:lineRule="auto"/>
        <w:ind w:firstLine="6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F98">
        <w:rPr>
          <w:rFonts w:ascii="Times New Roman" w:hAnsi="Times New Roman" w:cs="Times New Roman"/>
          <w:b/>
          <w:sz w:val="28"/>
          <w:szCs w:val="28"/>
        </w:rPr>
        <w:t>Дети могут: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Проявлять интерес к совместной предметной (игровой, музыкальной, изобразительной)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Адекватно реагировать на оценку их действий взрослыми.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Проявлять интерес к игрушкам и сверстникам.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Реагировать на речевую инструкцию.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Иметь около ста слов в пассиве.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Пользоваться как невербальными, так и вербальными средствами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щения.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Проявлять интерес к предметной деятельности, иметь представления об элементарных свойствах знакомых предметов (мяч катится, погремушкой звенят, ложкой едят и т.д.).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делать первые предметные обобщения («Где кукла?», Покажи мяч» и т.п.).</w:t>
      </w:r>
    </w:p>
    <w:p w:rsidR="009100B7" w:rsidRDefault="009100B7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устанавливать простейшие причинно-следственные связи (бр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сил мяч – он покатился)</w:t>
      </w:r>
    </w:p>
    <w:p w:rsidR="009B6F98" w:rsidRPr="009B6F98" w:rsidRDefault="009B6F98" w:rsidP="009B6F98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F98">
        <w:rPr>
          <w:rFonts w:ascii="Times New Roman" w:hAnsi="Times New Roman" w:cs="Times New Roman"/>
          <w:b/>
          <w:sz w:val="28"/>
          <w:szCs w:val="28"/>
        </w:rPr>
        <w:t>Родители умеют:</w:t>
      </w:r>
    </w:p>
    <w:p w:rsidR="009B6F98" w:rsidRDefault="009B6F98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Ставить для детей конкретные задачи и ориентиры действий.</w:t>
      </w:r>
    </w:p>
    <w:p w:rsidR="009B6F98" w:rsidRDefault="009B6F98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понятные для ребенка слова и высказывания.</w:t>
      </w:r>
    </w:p>
    <w:p w:rsidR="009B6F98" w:rsidRDefault="009B6F98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задания и игровые действия в условиях совместного вза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модействия.</w:t>
      </w:r>
    </w:p>
    <w:p w:rsidR="009B6F98" w:rsidRDefault="009B6F98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Адекватно оценивать результат выполненных ребенком действий, формулируя положительную оценку результатов детской деятельности.</w:t>
      </w:r>
    </w:p>
    <w:p w:rsidR="009B6F98" w:rsidRPr="009B6F98" w:rsidRDefault="009B6F98" w:rsidP="009B6F98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F98">
        <w:rPr>
          <w:rFonts w:ascii="Times New Roman" w:hAnsi="Times New Roman" w:cs="Times New Roman"/>
          <w:b/>
          <w:sz w:val="28"/>
          <w:szCs w:val="28"/>
        </w:rPr>
        <w:t>Педагоги могут:</w:t>
      </w:r>
    </w:p>
    <w:p w:rsidR="009B6F98" w:rsidRDefault="009B6F98" w:rsidP="009100B7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 обучать родителей приемам стимулирующего общения с детьми раннего возраста.</w:t>
      </w:r>
    </w:p>
    <w:p w:rsidR="009100B7" w:rsidRDefault="009B6F98" w:rsidP="009B6F98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целенаправленные педагогические наблюдения.</w:t>
      </w:r>
    </w:p>
    <w:p w:rsidR="009B6F98" w:rsidRDefault="009B6F98" w:rsidP="009B6F98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индивидуальный образовательный маршрут для каждого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бенка и вовремя корректировать его.</w:t>
      </w:r>
    </w:p>
    <w:p w:rsidR="00DD18C8" w:rsidRDefault="00DD18C8" w:rsidP="009B6F98">
      <w:pPr>
        <w:pStyle w:val="a3"/>
        <w:numPr>
          <w:ilvl w:val="0"/>
          <w:numId w:val="4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развивающую среду для полноценного развития детей ра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него возраста.</w:t>
      </w:r>
    </w:p>
    <w:p w:rsidR="00F00B8D" w:rsidRDefault="00F00B8D" w:rsidP="00F00B8D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C22F8C" w:rsidRDefault="00C22F8C" w:rsidP="00C22F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F8C" w:rsidRDefault="00C22F8C" w:rsidP="00C22F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F8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1.3. Развивающее оценивание </w:t>
      </w:r>
    </w:p>
    <w:p w:rsidR="00C22F8C" w:rsidRPr="00C22F8C" w:rsidRDefault="00C22F8C" w:rsidP="00C22F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2F8C">
        <w:rPr>
          <w:rFonts w:ascii="Times New Roman" w:hAnsi="Times New Roman" w:cs="Times New Roman"/>
          <w:b/>
          <w:sz w:val="28"/>
          <w:szCs w:val="28"/>
        </w:rPr>
        <w:t>качества образовательной деятельности по Программе</w:t>
      </w:r>
    </w:p>
    <w:p w:rsidR="00C22F8C" w:rsidRPr="00C22F8C" w:rsidRDefault="00C22F8C" w:rsidP="00C22F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18C8" w:rsidRDefault="00DD18C8" w:rsidP="00DD18C8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выполнения программы определяется в ходе провед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целенаправленных педагогических наблюдений</w:t>
      </w:r>
      <w:r w:rsidR="00FF28C8">
        <w:rPr>
          <w:rFonts w:ascii="Times New Roman" w:hAnsi="Times New Roman" w:cs="Times New Roman"/>
          <w:sz w:val="28"/>
          <w:szCs w:val="28"/>
        </w:rPr>
        <w:t xml:space="preserve"> и серий диагностических методик, ведущими из которых являются «Психолого-педагогическая ди</w:t>
      </w:r>
      <w:r w:rsidR="00FF28C8">
        <w:rPr>
          <w:rFonts w:ascii="Times New Roman" w:hAnsi="Times New Roman" w:cs="Times New Roman"/>
          <w:sz w:val="28"/>
          <w:szCs w:val="28"/>
        </w:rPr>
        <w:t>а</w:t>
      </w:r>
      <w:r w:rsidR="00FF28C8">
        <w:rPr>
          <w:rFonts w:ascii="Times New Roman" w:hAnsi="Times New Roman" w:cs="Times New Roman"/>
          <w:sz w:val="28"/>
          <w:szCs w:val="28"/>
        </w:rPr>
        <w:t xml:space="preserve">гностика развития детей раннего и дошкольного возраста», под редакцией Е.А. </w:t>
      </w:r>
      <w:proofErr w:type="spellStart"/>
      <w:r w:rsidR="00FF28C8">
        <w:rPr>
          <w:rFonts w:ascii="Times New Roman" w:hAnsi="Times New Roman" w:cs="Times New Roman"/>
          <w:sz w:val="28"/>
          <w:szCs w:val="28"/>
        </w:rPr>
        <w:t>Стребелевой</w:t>
      </w:r>
      <w:proofErr w:type="spellEnd"/>
      <w:r w:rsidR="00FF28C8">
        <w:rPr>
          <w:rFonts w:ascii="Times New Roman" w:hAnsi="Times New Roman" w:cs="Times New Roman"/>
          <w:sz w:val="28"/>
          <w:szCs w:val="28"/>
        </w:rPr>
        <w:t xml:space="preserve"> (49), диагностика продуктивных видов деятельности (25), диагностика социального и эмоционально-личностного развития личн</w:t>
      </w:r>
      <w:r w:rsidR="00FF28C8">
        <w:rPr>
          <w:rFonts w:ascii="Times New Roman" w:hAnsi="Times New Roman" w:cs="Times New Roman"/>
          <w:sz w:val="28"/>
          <w:szCs w:val="28"/>
        </w:rPr>
        <w:t>о</w:t>
      </w:r>
      <w:r w:rsidR="00FF28C8">
        <w:rPr>
          <w:rFonts w:ascii="Times New Roman" w:hAnsi="Times New Roman" w:cs="Times New Roman"/>
          <w:sz w:val="28"/>
          <w:szCs w:val="28"/>
        </w:rPr>
        <w:t>сти(18; 46).</w:t>
      </w:r>
    </w:p>
    <w:p w:rsidR="00FF28C8" w:rsidRDefault="00FF28C8" w:rsidP="00DD18C8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статье 3.2.3. ФГОС ДО, такая оценка индивидуал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ного развития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профессиональным инструментом педагога, которым он может воспользоваться при необходимости получения им информации об уровне актуального развития ребенка или о динамике 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кого развития по мере реализации программы. Результаты педагогической диагностики могут использоваться для: 1) индивидуализации образования, поддержки ребенка, построения его образовательной траектории или корре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ции</w:t>
      </w:r>
      <w:r w:rsidR="00B45532">
        <w:rPr>
          <w:rFonts w:ascii="Times New Roman" w:hAnsi="Times New Roman" w:cs="Times New Roman"/>
          <w:sz w:val="28"/>
          <w:szCs w:val="28"/>
        </w:rPr>
        <w:t xml:space="preserve"> его развития в рамках профессиональной компетенции педагога; 2) о</w:t>
      </w:r>
      <w:r w:rsidR="00B45532">
        <w:rPr>
          <w:rFonts w:ascii="Times New Roman" w:hAnsi="Times New Roman" w:cs="Times New Roman"/>
          <w:sz w:val="28"/>
          <w:szCs w:val="28"/>
        </w:rPr>
        <w:t>п</w:t>
      </w:r>
      <w:r w:rsidR="00B45532">
        <w:rPr>
          <w:rFonts w:ascii="Times New Roman" w:hAnsi="Times New Roman" w:cs="Times New Roman"/>
          <w:sz w:val="28"/>
          <w:szCs w:val="28"/>
        </w:rPr>
        <w:t>тимизации работы с группой детей.</w:t>
      </w:r>
    </w:p>
    <w:p w:rsidR="00F03CD6" w:rsidRPr="00852443" w:rsidRDefault="00C22F8C" w:rsidP="00F03CD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Психологическую диагностику индивидуального развития ребенка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водят по мере необходимости квалифицированные специалисты-психологи или педагоги-психологи. Ее результаты используются для квалифицирова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ной коррекции </w:t>
      </w:r>
      <w:r w:rsidR="003F6923">
        <w:rPr>
          <w:rFonts w:ascii="Times New Roman" w:hAnsi="Times New Roman" w:cs="Times New Roman"/>
          <w:sz w:val="28"/>
          <w:szCs w:val="28"/>
        </w:rPr>
        <w:t>развития детей или для решения задач психологического с</w:t>
      </w:r>
      <w:r w:rsidR="003F6923">
        <w:rPr>
          <w:rFonts w:ascii="Times New Roman" w:hAnsi="Times New Roman" w:cs="Times New Roman"/>
          <w:sz w:val="28"/>
          <w:szCs w:val="28"/>
        </w:rPr>
        <w:t>о</w:t>
      </w:r>
      <w:r w:rsidR="003F6923">
        <w:rPr>
          <w:rFonts w:ascii="Times New Roman" w:hAnsi="Times New Roman" w:cs="Times New Roman"/>
          <w:sz w:val="28"/>
          <w:szCs w:val="28"/>
        </w:rPr>
        <w:t>провождения развития ребенка (группы детей).</w:t>
      </w:r>
      <w:r w:rsidR="002F4B56">
        <w:rPr>
          <w:rFonts w:ascii="Times New Roman" w:hAnsi="Times New Roman" w:cs="Times New Roman"/>
          <w:sz w:val="28"/>
          <w:szCs w:val="28"/>
        </w:rPr>
        <w:t xml:space="preserve"> </w:t>
      </w:r>
      <w:r w:rsidR="003F6923">
        <w:rPr>
          <w:rFonts w:ascii="Times New Roman" w:hAnsi="Times New Roman" w:cs="Times New Roman"/>
          <w:sz w:val="28"/>
          <w:szCs w:val="28"/>
        </w:rPr>
        <w:t xml:space="preserve"> Для участия ребенка в пс</w:t>
      </w:r>
      <w:r w:rsidR="003F6923">
        <w:rPr>
          <w:rFonts w:ascii="Times New Roman" w:hAnsi="Times New Roman" w:cs="Times New Roman"/>
          <w:sz w:val="28"/>
          <w:szCs w:val="28"/>
        </w:rPr>
        <w:t>и</w:t>
      </w:r>
      <w:r w:rsidR="003F6923">
        <w:rPr>
          <w:rFonts w:ascii="Times New Roman" w:hAnsi="Times New Roman" w:cs="Times New Roman"/>
          <w:sz w:val="28"/>
          <w:szCs w:val="28"/>
        </w:rPr>
        <w:t>хологической диагностике</w:t>
      </w:r>
      <w:r w:rsidR="00F03CD6">
        <w:rPr>
          <w:rFonts w:ascii="Times New Roman" w:hAnsi="Times New Roman" w:cs="Times New Roman"/>
          <w:sz w:val="28"/>
          <w:szCs w:val="28"/>
        </w:rPr>
        <w:t xml:space="preserve"> в обязательном порядке требуется согласие его родителей (законных представителей).</w:t>
      </w:r>
    </w:p>
    <w:p w:rsidR="00E2350A" w:rsidRDefault="00E2350A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E2350A" w:rsidRPr="00461FC7" w:rsidRDefault="00E2350A" w:rsidP="00461FC7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61FC7">
        <w:rPr>
          <w:rFonts w:ascii="Times New Roman" w:hAnsi="Times New Roman" w:cs="Times New Roman"/>
          <w:b/>
          <w:caps/>
          <w:sz w:val="28"/>
          <w:szCs w:val="28"/>
        </w:rPr>
        <w:t>2.  Содержательный раздел</w:t>
      </w:r>
    </w:p>
    <w:p w:rsidR="00E2350A" w:rsidRPr="00461FC7" w:rsidRDefault="00E2350A" w:rsidP="00461FC7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1010" w:rsidRPr="00461FC7" w:rsidRDefault="007E3A75" w:rsidP="00461FC7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FC7">
        <w:rPr>
          <w:rFonts w:ascii="Times New Roman" w:hAnsi="Times New Roman" w:cs="Times New Roman"/>
          <w:b/>
          <w:sz w:val="28"/>
          <w:szCs w:val="28"/>
        </w:rPr>
        <w:t>2.2. Основные положения</w:t>
      </w:r>
    </w:p>
    <w:p w:rsidR="00081010" w:rsidRDefault="00081010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081010" w:rsidRDefault="00AE591E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Методологическую основу программы составляют концептуальные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ложения федерального государственного образовательного стандарта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школьного образования:</w:t>
      </w:r>
    </w:p>
    <w:p w:rsidR="00AE591E" w:rsidRDefault="00AE591E" w:rsidP="00AE591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о развитии ребенка не как о ровно-постепенном, а как о стандартном, ступенчатом процессе. Закон неравномерности детского развития, согласно которому каждая сторона в психике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бенка имеет свой оптимальный (сенситивный) период развития;</w:t>
      </w:r>
    </w:p>
    <w:p w:rsidR="00AE591E" w:rsidRDefault="00AE591E" w:rsidP="00AE591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тезис о приоритетном значении для ребенка его собственной акти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ности. Ребенок социализируется и учится с помощью взрослых, но на своем собственном опыте. Роль взрослого в этом случае состоит в поддержке детской инициативы, создании среды для ее проявл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ния, в оказании помощи, в осуществлении совместной деятельности;</w:t>
      </w:r>
    </w:p>
    <w:p w:rsidR="00AE591E" w:rsidRDefault="00AE591E" w:rsidP="00AE591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рассмотрение социальной среды как главного источника развития личности, мышления и других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>
        <w:rPr>
          <w:rFonts w:ascii="Times New Roman" w:hAnsi="Times New Roman" w:cs="Times New Roman"/>
          <w:sz w:val="28"/>
          <w:szCs w:val="28"/>
        </w:rPr>
        <w:t>-физических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функций.</w:t>
      </w:r>
    </w:p>
    <w:p w:rsidR="00AE591E" w:rsidRDefault="008258F6" w:rsidP="008258F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Новизна данного вида деятельности на базе дошкольной образовател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организации, заключается в создании консультационного пункта для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дителей (законных представителей) и детей, не посещающих ДОУ. Консул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тационный пункт призван оказать психолого-педагогическую помощь род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телям, у которых нет возможности регулярно общаться с педагогами, псих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логами и другими специалистами, работающими в ДОУ,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следовательно, помочь гармоничному развитию детей, не посещающих детский сад (в том числе детей с ОВЗ).</w:t>
      </w:r>
    </w:p>
    <w:p w:rsidR="008258F6" w:rsidRDefault="008258F6" w:rsidP="008258F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инновационных идей с целью повышения качества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разовательных услуг необходимо соблюдение ряда требований и условий: совершенствовать систему учета семей, нуждающихся в специальном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зовании и на основе полученной информации создать банк данных о семьях, неохваченных специальными образовательными услугами, проводить работу по выявлению их актуальных запросов.</w:t>
      </w:r>
    </w:p>
    <w:p w:rsidR="008258F6" w:rsidRDefault="008258F6" w:rsidP="008258F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полученной информации совершенствовать</w:t>
      </w:r>
      <w:r w:rsidR="007E3A75">
        <w:rPr>
          <w:rFonts w:ascii="Times New Roman" w:hAnsi="Times New Roman" w:cs="Times New Roman"/>
          <w:sz w:val="28"/>
          <w:szCs w:val="28"/>
        </w:rPr>
        <w:t xml:space="preserve"> работу консул</w:t>
      </w:r>
      <w:r w:rsidR="007E3A75">
        <w:rPr>
          <w:rFonts w:ascii="Times New Roman" w:hAnsi="Times New Roman" w:cs="Times New Roman"/>
          <w:sz w:val="28"/>
          <w:szCs w:val="28"/>
        </w:rPr>
        <w:t>ь</w:t>
      </w:r>
      <w:r w:rsidR="007E3A75">
        <w:rPr>
          <w:rFonts w:ascii="Times New Roman" w:hAnsi="Times New Roman" w:cs="Times New Roman"/>
          <w:sz w:val="28"/>
          <w:szCs w:val="28"/>
        </w:rPr>
        <w:t>тационного пункта; разработать систему дифференциальной диагностики д</w:t>
      </w:r>
      <w:r w:rsidR="007E3A75">
        <w:rPr>
          <w:rFonts w:ascii="Times New Roman" w:hAnsi="Times New Roman" w:cs="Times New Roman"/>
          <w:sz w:val="28"/>
          <w:szCs w:val="28"/>
        </w:rPr>
        <w:t>е</w:t>
      </w:r>
      <w:r w:rsidR="007E3A75">
        <w:rPr>
          <w:rFonts w:ascii="Times New Roman" w:hAnsi="Times New Roman" w:cs="Times New Roman"/>
          <w:sz w:val="28"/>
          <w:szCs w:val="28"/>
        </w:rPr>
        <w:t>тей, не посещающих детский сад.</w:t>
      </w:r>
    </w:p>
    <w:p w:rsidR="007E3A75" w:rsidRDefault="007E3A75" w:rsidP="008258F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Основываясь на ее результаты предложить родителям рекомендации по оказанию помощи в домашних условиях и советы по выбору образовательн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маршрута.</w:t>
      </w:r>
    </w:p>
    <w:p w:rsidR="007E3A75" w:rsidRDefault="007E3A75" w:rsidP="008258F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продуманной системы взаимодействия специалистов сове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шенствовать систему комплексной диагностики, мониторинга коррекцио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ной работы, совершенствовать индивидуальные маршруты сопровождения детей разных категорий (имеющих и не имеющих статус инвалидности, с учетом возраста, уровня физического и интеллектуального развития); попо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нять материально-техническую, методическую базу учреждения; соверше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ствовать коррекционно-развивающую среду детского сада путем обновления.</w:t>
      </w:r>
    </w:p>
    <w:p w:rsidR="007E3A75" w:rsidRPr="00AE591E" w:rsidRDefault="007E3A75" w:rsidP="008258F6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идеей Программы является эффективное использование им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ющихся в ДОУ ресурсов: кадровых, материально-технических</w:t>
      </w:r>
    </w:p>
    <w:p w:rsidR="00081010" w:rsidRDefault="00081010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C87FB1" w:rsidRDefault="00C87FB1" w:rsidP="00C87FB1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FB1">
        <w:rPr>
          <w:rFonts w:ascii="Times New Roman" w:hAnsi="Times New Roman" w:cs="Times New Roman"/>
          <w:b/>
          <w:sz w:val="28"/>
          <w:szCs w:val="28"/>
        </w:rPr>
        <w:t>2.2. Основные направления, формы и методы</w:t>
      </w:r>
    </w:p>
    <w:p w:rsidR="00C87FB1" w:rsidRPr="00C87FB1" w:rsidRDefault="00C87FB1" w:rsidP="00C87FB1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FB1">
        <w:rPr>
          <w:rFonts w:ascii="Times New Roman" w:hAnsi="Times New Roman" w:cs="Times New Roman"/>
          <w:b/>
          <w:sz w:val="28"/>
          <w:szCs w:val="28"/>
        </w:rPr>
        <w:t xml:space="preserve"> работы консультационного центра</w:t>
      </w:r>
    </w:p>
    <w:p w:rsidR="00C87FB1" w:rsidRDefault="00C87FB1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03234B" w:rsidRDefault="00C87FB1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852443">
        <w:rPr>
          <w:rFonts w:ascii="Times New Roman" w:hAnsi="Times New Roman" w:cs="Times New Roman"/>
          <w:sz w:val="28"/>
          <w:szCs w:val="28"/>
        </w:rPr>
        <w:t>Дошкольное учреждение в содружестве с семьёй осуществляет восп</w:t>
      </w:r>
      <w:r w:rsidRPr="00852443">
        <w:rPr>
          <w:rFonts w:ascii="Times New Roman" w:hAnsi="Times New Roman" w:cs="Times New Roman"/>
          <w:sz w:val="28"/>
          <w:szCs w:val="28"/>
        </w:rPr>
        <w:t>и</w:t>
      </w:r>
      <w:r w:rsidRPr="00852443">
        <w:rPr>
          <w:rFonts w:ascii="Times New Roman" w:hAnsi="Times New Roman" w:cs="Times New Roman"/>
          <w:sz w:val="28"/>
          <w:szCs w:val="28"/>
        </w:rPr>
        <w:t>тание и формирование личности ребёнка с первых лет его жизни. В соотве</w:t>
      </w:r>
      <w:r w:rsidRPr="00852443">
        <w:rPr>
          <w:rFonts w:ascii="Times New Roman" w:hAnsi="Times New Roman" w:cs="Times New Roman"/>
          <w:sz w:val="28"/>
          <w:szCs w:val="28"/>
        </w:rPr>
        <w:t>т</w:t>
      </w:r>
      <w:r w:rsidR="0003234B">
        <w:rPr>
          <w:rFonts w:ascii="Times New Roman" w:hAnsi="Times New Roman" w:cs="Times New Roman"/>
          <w:sz w:val="28"/>
          <w:szCs w:val="28"/>
        </w:rPr>
        <w:t xml:space="preserve">ствии </w:t>
      </w:r>
      <w:r w:rsidRPr="00852443">
        <w:rPr>
          <w:rFonts w:ascii="Times New Roman" w:hAnsi="Times New Roman" w:cs="Times New Roman"/>
          <w:sz w:val="28"/>
          <w:szCs w:val="28"/>
        </w:rPr>
        <w:t>с этим педагогический коллектив старается установить равноправное творческое взаимодействие с семьями своих воспитанников, что является з</w:t>
      </w:r>
      <w:r w:rsidRPr="00852443">
        <w:rPr>
          <w:rFonts w:ascii="Times New Roman" w:hAnsi="Times New Roman" w:cs="Times New Roman"/>
          <w:sz w:val="28"/>
          <w:szCs w:val="28"/>
        </w:rPr>
        <w:t>а</w:t>
      </w:r>
      <w:r w:rsidR="0003234B">
        <w:rPr>
          <w:rFonts w:ascii="Times New Roman" w:hAnsi="Times New Roman" w:cs="Times New Roman"/>
          <w:sz w:val="28"/>
          <w:szCs w:val="28"/>
        </w:rPr>
        <w:t xml:space="preserve">логом </w:t>
      </w:r>
      <w:r w:rsidRPr="00852443">
        <w:rPr>
          <w:rFonts w:ascii="Times New Roman" w:hAnsi="Times New Roman" w:cs="Times New Roman"/>
          <w:sz w:val="28"/>
          <w:szCs w:val="28"/>
        </w:rPr>
        <w:t>полноценного развития ребёнка. В работе использовались различные содержания, формы и методы, обеспечивающие преемственность воспитания и обучения в условиях ДОУ и семьи. Активный курс, взятый на создание единого пространства развития ребёнка, поддержал как детский сад, так и семья.</w:t>
      </w:r>
    </w:p>
    <w:p w:rsidR="0003234B" w:rsidRDefault="00C87FB1" w:rsidP="00852443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852443">
        <w:rPr>
          <w:rFonts w:ascii="Times New Roman" w:hAnsi="Times New Roman" w:cs="Times New Roman"/>
          <w:sz w:val="28"/>
          <w:szCs w:val="28"/>
        </w:rPr>
        <w:t>Консультационный пункт осуществляет консультативную помощь р</w:t>
      </w:r>
      <w:r w:rsidRPr="00852443">
        <w:rPr>
          <w:rFonts w:ascii="Times New Roman" w:hAnsi="Times New Roman" w:cs="Times New Roman"/>
          <w:sz w:val="28"/>
          <w:szCs w:val="28"/>
        </w:rPr>
        <w:t>о</w:t>
      </w:r>
      <w:r w:rsidRPr="00852443">
        <w:rPr>
          <w:rFonts w:ascii="Times New Roman" w:hAnsi="Times New Roman" w:cs="Times New Roman"/>
          <w:sz w:val="28"/>
          <w:szCs w:val="28"/>
        </w:rPr>
        <w:t>дителям (законным представителям) по следующим вопросам:</w:t>
      </w:r>
    </w:p>
    <w:p w:rsidR="0003234B" w:rsidRDefault="00C87FB1" w:rsidP="0003234B">
      <w:pPr>
        <w:pStyle w:val="a3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234B">
        <w:rPr>
          <w:rFonts w:ascii="Times New Roman" w:hAnsi="Times New Roman" w:cs="Times New Roman"/>
          <w:sz w:val="28"/>
          <w:szCs w:val="28"/>
        </w:rPr>
        <w:lastRenderedPageBreak/>
        <w:t>социализация детей дошкольного возраста, не посещающих ДОУ; во</w:t>
      </w:r>
      <w:r w:rsidRPr="0003234B">
        <w:rPr>
          <w:rFonts w:ascii="Times New Roman" w:hAnsi="Times New Roman" w:cs="Times New Roman"/>
          <w:sz w:val="28"/>
          <w:szCs w:val="28"/>
        </w:rPr>
        <w:t>з</w:t>
      </w:r>
      <w:r w:rsidRPr="0003234B">
        <w:rPr>
          <w:rFonts w:ascii="Times New Roman" w:hAnsi="Times New Roman" w:cs="Times New Roman"/>
          <w:sz w:val="28"/>
          <w:szCs w:val="28"/>
        </w:rPr>
        <w:t>растные, психофизиологические особенности детей; готовность к обуч</w:t>
      </w:r>
      <w:r w:rsidRPr="0003234B">
        <w:rPr>
          <w:rFonts w:ascii="Times New Roman" w:hAnsi="Times New Roman" w:cs="Times New Roman"/>
          <w:sz w:val="28"/>
          <w:szCs w:val="28"/>
        </w:rPr>
        <w:t>е</w:t>
      </w:r>
      <w:r w:rsidRPr="0003234B">
        <w:rPr>
          <w:rFonts w:ascii="Times New Roman" w:hAnsi="Times New Roman" w:cs="Times New Roman"/>
          <w:sz w:val="28"/>
          <w:szCs w:val="28"/>
        </w:rPr>
        <w:t>нию в школе;</w:t>
      </w:r>
    </w:p>
    <w:p w:rsidR="0003234B" w:rsidRDefault="00C87FB1" w:rsidP="0003234B">
      <w:pPr>
        <w:pStyle w:val="a3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234B">
        <w:rPr>
          <w:rFonts w:ascii="Times New Roman" w:hAnsi="Times New Roman" w:cs="Times New Roman"/>
          <w:sz w:val="28"/>
          <w:szCs w:val="28"/>
        </w:rPr>
        <w:t>профилактика различных отклонений в физическом, психическом и с</w:t>
      </w:r>
      <w:r w:rsidRPr="0003234B">
        <w:rPr>
          <w:rFonts w:ascii="Times New Roman" w:hAnsi="Times New Roman" w:cs="Times New Roman"/>
          <w:sz w:val="28"/>
          <w:szCs w:val="28"/>
        </w:rPr>
        <w:t>о</w:t>
      </w:r>
      <w:r w:rsidRPr="0003234B">
        <w:rPr>
          <w:rFonts w:ascii="Times New Roman" w:hAnsi="Times New Roman" w:cs="Times New Roman"/>
          <w:sz w:val="28"/>
          <w:szCs w:val="28"/>
        </w:rPr>
        <w:t>циальном развитии детей дошкольного возраста;</w:t>
      </w:r>
    </w:p>
    <w:p w:rsidR="0003234B" w:rsidRDefault="00C87FB1" w:rsidP="0003234B">
      <w:pPr>
        <w:pStyle w:val="a3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234B">
        <w:rPr>
          <w:rFonts w:ascii="Times New Roman" w:hAnsi="Times New Roman" w:cs="Times New Roman"/>
          <w:sz w:val="28"/>
          <w:szCs w:val="28"/>
        </w:rPr>
        <w:t>помощь в воспитании и развитии детей с ОВЗ;</w:t>
      </w:r>
    </w:p>
    <w:p w:rsidR="0003234B" w:rsidRDefault="00C87FB1" w:rsidP="0003234B">
      <w:pPr>
        <w:pStyle w:val="a3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234B">
        <w:rPr>
          <w:rFonts w:ascii="Times New Roman" w:hAnsi="Times New Roman" w:cs="Times New Roman"/>
          <w:sz w:val="28"/>
          <w:szCs w:val="28"/>
        </w:rPr>
        <w:t>организация игровой деятельности;</w:t>
      </w:r>
    </w:p>
    <w:p w:rsidR="00320C35" w:rsidRDefault="00C87FB1" w:rsidP="0003234B">
      <w:pPr>
        <w:pStyle w:val="a3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234B">
        <w:rPr>
          <w:rFonts w:ascii="Times New Roman" w:hAnsi="Times New Roman" w:cs="Times New Roman"/>
          <w:sz w:val="28"/>
          <w:szCs w:val="28"/>
        </w:rPr>
        <w:t>консультирование по вопросам закаливания детей;</w:t>
      </w:r>
    </w:p>
    <w:p w:rsidR="00320C35" w:rsidRDefault="00C87FB1" w:rsidP="0003234B">
      <w:pPr>
        <w:pStyle w:val="a3"/>
        <w:numPr>
          <w:ilvl w:val="0"/>
          <w:numId w:val="6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234B">
        <w:rPr>
          <w:rFonts w:ascii="Times New Roman" w:hAnsi="Times New Roman" w:cs="Times New Roman"/>
          <w:sz w:val="28"/>
          <w:szCs w:val="28"/>
        </w:rPr>
        <w:t>социальная защита детей из различных категорий семей.</w:t>
      </w:r>
    </w:p>
    <w:p w:rsidR="003D5422" w:rsidRDefault="003D5422" w:rsidP="00320C35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консультационного пункта</w:t>
      </w:r>
      <w:r w:rsidR="00C87FB1" w:rsidRPr="00320C35">
        <w:rPr>
          <w:rFonts w:ascii="Times New Roman" w:hAnsi="Times New Roman" w:cs="Times New Roman"/>
          <w:sz w:val="28"/>
          <w:szCs w:val="28"/>
        </w:rPr>
        <w:t xml:space="preserve"> создана продуманная система р</w:t>
      </w:r>
      <w:r w:rsidR="00C87FB1" w:rsidRPr="00320C35">
        <w:rPr>
          <w:rFonts w:ascii="Times New Roman" w:hAnsi="Times New Roman" w:cs="Times New Roman"/>
          <w:sz w:val="28"/>
          <w:szCs w:val="28"/>
        </w:rPr>
        <w:t>а</w:t>
      </w:r>
      <w:r w:rsidR="00C87FB1" w:rsidRPr="00320C35">
        <w:rPr>
          <w:rFonts w:ascii="Times New Roman" w:hAnsi="Times New Roman" w:cs="Times New Roman"/>
          <w:sz w:val="28"/>
          <w:szCs w:val="28"/>
        </w:rPr>
        <w:t>боты с родителями по следующим направлениям:</w:t>
      </w:r>
    </w:p>
    <w:p w:rsidR="003D5422" w:rsidRDefault="00C87FB1" w:rsidP="00320C35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20C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Диагностическое направление. </w:t>
      </w:r>
      <w:r w:rsidRPr="00320C35">
        <w:rPr>
          <w:rFonts w:ascii="Times New Roman" w:hAnsi="Times New Roman" w:cs="Times New Roman"/>
          <w:sz w:val="28"/>
          <w:szCs w:val="28"/>
        </w:rPr>
        <w:t>Его цель - выявление образовательных потребностей семей воспитанников, уровня осведомленности родителей в обла</w:t>
      </w:r>
      <w:r w:rsidR="003D5422">
        <w:rPr>
          <w:rFonts w:ascii="Times New Roman" w:hAnsi="Times New Roman" w:cs="Times New Roman"/>
          <w:sz w:val="28"/>
          <w:szCs w:val="28"/>
        </w:rPr>
        <w:t xml:space="preserve">сти </w:t>
      </w:r>
      <w:r w:rsidRPr="00320C35">
        <w:rPr>
          <w:rFonts w:ascii="Times New Roman" w:hAnsi="Times New Roman" w:cs="Times New Roman"/>
          <w:sz w:val="28"/>
          <w:szCs w:val="28"/>
        </w:rPr>
        <w:t xml:space="preserve">воспитания и обучения дошкольников, мнения родителей о качестве </w:t>
      </w:r>
      <w:proofErr w:type="spellStart"/>
      <w:r w:rsidRPr="00320C35">
        <w:rPr>
          <w:rFonts w:ascii="Times New Roman" w:hAnsi="Times New Roman" w:cs="Times New Roman"/>
          <w:sz w:val="28"/>
          <w:szCs w:val="28"/>
        </w:rPr>
        <w:t>воспи</w:t>
      </w:r>
      <w:r w:rsidR="003D5422">
        <w:rPr>
          <w:rFonts w:ascii="Times New Roman" w:hAnsi="Times New Roman" w:cs="Times New Roman"/>
          <w:sz w:val="28"/>
          <w:szCs w:val="28"/>
        </w:rPr>
        <w:t>та</w:t>
      </w:r>
      <w:r w:rsidRPr="00320C35">
        <w:rPr>
          <w:rFonts w:ascii="Times New Roman" w:hAnsi="Times New Roman" w:cs="Times New Roman"/>
          <w:sz w:val="28"/>
          <w:szCs w:val="28"/>
        </w:rPr>
        <w:t>тельно</w:t>
      </w:r>
      <w:proofErr w:type="spellEnd"/>
      <w:r w:rsidRPr="00320C35">
        <w:rPr>
          <w:rFonts w:ascii="Times New Roman" w:hAnsi="Times New Roman" w:cs="Times New Roman"/>
          <w:sz w:val="28"/>
          <w:szCs w:val="28"/>
        </w:rPr>
        <w:t>-образовательного процесса в ДОУ, анализ особенностей с</w:t>
      </w:r>
      <w:r w:rsidRPr="00320C35">
        <w:rPr>
          <w:rFonts w:ascii="Times New Roman" w:hAnsi="Times New Roman" w:cs="Times New Roman"/>
          <w:sz w:val="28"/>
          <w:szCs w:val="28"/>
        </w:rPr>
        <w:t>е</w:t>
      </w:r>
      <w:r w:rsidRPr="00320C35">
        <w:rPr>
          <w:rFonts w:ascii="Times New Roman" w:hAnsi="Times New Roman" w:cs="Times New Roman"/>
          <w:sz w:val="28"/>
          <w:szCs w:val="28"/>
        </w:rPr>
        <w:t>мей</w:t>
      </w:r>
      <w:r w:rsidR="003D5422">
        <w:rPr>
          <w:rFonts w:ascii="Times New Roman" w:hAnsi="Times New Roman" w:cs="Times New Roman"/>
          <w:sz w:val="28"/>
          <w:szCs w:val="28"/>
        </w:rPr>
        <w:t>ных отношений и т.д.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b/>
          <w:i/>
          <w:sz w:val="28"/>
          <w:szCs w:val="28"/>
        </w:rPr>
        <w:t>Методы изучения семьи</w:t>
      </w:r>
      <w:r w:rsidRPr="00320C35">
        <w:rPr>
          <w:rFonts w:ascii="Times New Roman" w:hAnsi="Times New Roman" w:cs="Times New Roman"/>
          <w:sz w:val="28"/>
          <w:szCs w:val="28"/>
        </w:rPr>
        <w:t xml:space="preserve"> представляют собой инструменты, с помощью кото</w:t>
      </w:r>
      <w:r w:rsidR="003D5422">
        <w:rPr>
          <w:rFonts w:ascii="Times New Roman" w:hAnsi="Times New Roman" w:cs="Times New Roman"/>
          <w:sz w:val="28"/>
          <w:szCs w:val="28"/>
        </w:rPr>
        <w:t xml:space="preserve">рых </w:t>
      </w:r>
      <w:r w:rsidRPr="00320C35">
        <w:rPr>
          <w:rFonts w:ascii="Times New Roman" w:hAnsi="Times New Roman" w:cs="Times New Roman"/>
          <w:sz w:val="28"/>
          <w:szCs w:val="28"/>
        </w:rPr>
        <w:t>собираются, анализируются, обобщаются данные, характеризующие се</w:t>
      </w:r>
      <w:r w:rsidR="003D5422">
        <w:rPr>
          <w:rFonts w:ascii="Times New Roman" w:hAnsi="Times New Roman" w:cs="Times New Roman"/>
          <w:sz w:val="28"/>
          <w:szCs w:val="28"/>
        </w:rPr>
        <w:t xml:space="preserve">мью, </w:t>
      </w:r>
      <w:r w:rsidRPr="00320C35">
        <w:rPr>
          <w:rFonts w:ascii="Times New Roman" w:hAnsi="Times New Roman" w:cs="Times New Roman"/>
          <w:sz w:val="28"/>
          <w:szCs w:val="28"/>
        </w:rPr>
        <w:t>вскрываются многие взаимосвязи и закономерности домашнего во</w:t>
      </w:r>
      <w:r w:rsidRPr="00320C35">
        <w:rPr>
          <w:rFonts w:ascii="Times New Roman" w:hAnsi="Times New Roman" w:cs="Times New Roman"/>
          <w:sz w:val="28"/>
          <w:szCs w:val="28"/>
        </w:rPr>
        <w:t>с</w:t>
      </w:r>
      <w:r w:rsidRPr="00320C35">
        <w:rPr>
          <w:rFonts w:ascii="Times New Roman" w:hAnsi="Times New Roman" w:cs="Times New Roman"/>
          <w:sz w:val="28"/>
          <w:szCs w:val="28"/>
        </w:rPr>
        <w:t>питания.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20C35">
        <w:rPr>
          <w:rFonts w:ascii="Times New Roman" w:hAnsi="Times New Roman" w:cs="Times New Roman"/>
          <w:sz w:val="28"/>
          <w:szCs w:val="28"/>
        </w:rPr>
        <w:t>В рамках данного направления реализуются следующие методы и фо</w:t>
      </w:r>
      <w:r w:rsidRPr="00320C35">
        <w:rPr>
          <w:rFonts w:ascii="Times New Roman" w:hAnsi="Times New Roman" w:cs="Times New Roman"/>
          <w:sz w:val="28"/>
          <w:szCs w:val="28"/>
        </w:rPr>
        <w:t>р</w:t>
      </w:r>
      <w:r w:rsidRPr="00320C35">
        <w:rPr>
          <w:rFonts w:ascii="Times New Roman" w:hAnsi="Times New Roman" w:cs="Times New Roman"/>
          <w:sz w:val="28"/>
          <w:szCs w:val="28"/>
        </w:rPr>
        <w:t>мы работы:</w:t>
      </w:r>
    </w:p>
    <w:p w:rsidR="003D5422" w:rsidRDefault="00C87FB1" w:rsidP="003D542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анкетирование и интервьюирование родителей;</w:t>
      </w:r>
    </w:p>
    <w:p w:rsidR="003D5422" w:rsidRDefault="00C87FB1" w:rsidP="003D542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наблюдение;</w:t>
      </w:r>
    </w:p>
    <w:p w:rsidR="003D5422" w:rsidRDefault="00C87FB1" w:rsidP="003D542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психодиагностические методики.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Научно-просветительское направление. </w:t>
      </w:r>
      <w:r w:rsidRPr="003D5422">
        <w:rPr>
          <w:rFonts w:ascii="Times New Roman" w:hAnsi="Times New Roman" w:cs="Times New Roman"/>
          <w:sz w:val="28"/>
          <w:szCs w:val="28"/>
        </w:rPr>
        <w:t xml:space="preserve">Его цель - повышение </w:t>
      </w:r>
      <w:proofErr w:type="spellStart"/>
      <w:r w:rsidRPr="003D5422">
        <w:rPr>
          <w:rFonts w:ascii="Times New Roman" w:hAnsi="Times New Roman" w:cs="Times New Roman"/>
          <w:sz w:val="28"/>
          <w:szCs w:val="28"/>
        </w:rPr>
        <w:t>псих</w:t>
      </w:r>
      <w:r w:rsidRPr="003D5422">
        <w:rPr>
          <w:rFonts w:ascii="Times New Roman" w:hAnsi="Times New Roman" w:cs="Times New Roman"/>
          <w:sz w:val="28"/>
          <w:szCs w:val="28"/>
        </w:rPr>
        <w:t>о</w:t>
      </w:r>
      <w:r w:rsidRPr="003D5422">
        <w:rPr>
          <w:rFonts w:ascii="Times New Roman" w:hAnsi="Times New Roman" w:cs="Times New Roman"/>
          <w:sz w:val="28"/>
          <w:szCs w:val="28"/>
        </w:rPr>
        <w:t>логопедагогической</w:t>
      </w:r>
      <w:proofErr w:type="spellEnd"/>
      <w:r w:rsidRPr="003D5422">
        <w:rPr>
          <w:rFonts w:ascii="Times New Roman" w:hAnsi="Times New Roman" w:cs="Times New Roman"/>
          <w:sz w:val="28"/>
          <w:szCs w:val="28"/>
        </w:rPr>
        <w:t xml:space="preserve"> компетентности родителей в вопросах обучения, восп</w:t>
      </w:r>
      <w:r w:rsidRPr="003D5422">
        <w:rPr>
          <w:rFonts w:ascii="Times New Roman" w:hAnsi="Times New Roman" w:cs="Times New Roman"/>
          <w:sz w:val="28"/>
          <w:szCs w:val="28"/>
        </w:rPr>
        <w:t>и</w:t>
      </w:r>
      <w:r w:rsidRPr="003D5422">
        <w:rPr>
          <w:rFonts w:ascii="Times New Roman" w:hAnsi="Times New Roman" w:cs="Times New Roman"/>
          <w:sz w:val="28"/>
          <w:szCs w:val="28"/>
        </w:rPr>
        <w:t>та</w:t>
      </w:r>
      <w:r w:rsidR="003D5422">
        <w:rPr>
          <w:rFonts w:ascii="Times New Roman" w:hAnsi="Times New Roman" w:cs="Times New Roman"/>
          <w:sz w:val="28"/>
          <w:szCs w:val="28"/>
        </w:rPr>
        <w:t xml:space="preserve">ния и </w:t>
      </w:r>
      <w:r w:rsidRPr="003D5422">
        <w:rPr>
          <w:rFonts w:ascii="Times New Roman" w:hAnsi="Times New Roman" w:cs="Times New Roman"/>
          <w:sz w:val="28"/>
          <w:szCs w:val="28"/>
        </w:rPr>
        <w:t xml:space="preserve">развития детей, привлечение их к активному участию в </w:t>
      </w:r>
      <w:proofErr w:type="spellStart"/>
      <w:r w:rsidRPr="003D5422">
        <w:rPr>
          <w:rFonts w:ascii="Times New Roman" w:hAnsi="Times New Roman" w:cs="Times New Roman"/>
          <w:sz w:val="28"/>
          <w:szCs w:val="28"/>
        </w:rPr>
        <w:t>воспитател</w:t>
      </w:r>
      <w:r w:rsidRPr="003D5422">
        <w:rPr>
          <w:rFonts w:ascii="Times New Roman" w:hAnsi="Times New Roman" w:cs="Times New Roman"/>
          <w:sz w:val="28"/>
          <w:szCs w:val="28"/>
        </w:rPr>
        <w:t>ь</w:t>
      </w:r>
      <w:r w:rsidRPr="003D5422">
        <w:rPr>
          <w:rFonts w:ascii="Times New Roman" w:hAnsi="Times New Roman" w:cs="Times New Roman"/>
          <w:sz w:val="28"/>
          <w:szCs w:val="28"/>
        </w:rPr>
        <w:t>нообразовательном</w:t>
      </w:r>
      <w:proofErr w:type="spellEnd"/>
      <w:r w:rsidRPr="003D5422">
        <w:rPr>
          <w:rFonts w:ascii="Times New Roman" w:hAnsi="Times New Roman" w:cs="Times New Roman"/>
          <w:sz w:val="28"/>
          <w:szCs w:val="28"/>
        </w:rPr>
        <w:t xml:space="preserve"> процессе.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Психолого-педагогическое просвещение родителей с целью повышения их педагогической культуры - одно из направлений деятельности дошкол</w:t>
      </w:r>
      <w:r w:rsidRPr="003D5422">
        <w:rPr>
          <w:rFonts w:ascii="Times New Roman" w:hAnsi="Times New Roman" w:cs="Times New Roman"/>
          <w:sz w:val="28"/>
          <w:szCs w:val="28"/>
        </w:rPr>
        <w:t>ь</w:t>
      </w:r>
      <w:r w:rsidR="003D5422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3D5422">
        <w:rPr>
          <w:rFonts w:ascii="Times New Roman" w:hAnsi="Times New Roman" w:cs="Times New Roman"/>
          <w:sz w:val="28"/>
          <w:szCs w:val="28"/>
        </w:rPr>
        <w:t>учреждения. В зоне особого внимания педагогического коллектива д</w:t>
      </w:r>
      <w:r w:rsidRPr="003D5422">
        <w:rPr>
          <w:rFonts w:ascii="Times New Roman" w:hAnsi="Times New Roman" w:cs="Times New Roman"/>
          <w:sz w:val="28"/>
          <w:szCs w:val="28"/>
        </w:rPr>
        <w:t>о</w:t>
      </w:r>
      <w:r w:rsidRPr="003D5422">
        <w:rPr>
          <w:rFonts w:ascii="Times New Roman" w:hAnsi="Times New Roman" w:cs="Times New Roman"/>
          <w:sz w:val="28"/>
          <w:szCs w:val="28"/>
        </w:rPr>
        <w:t>школьного учреждения должно быть руководство самообразованием родит</w:t>
      </w:r>
      <w:r w:rsidRPr="003D5422">
        <w:rPr>
          <w:rFonts w:ascii="Times New Roman" w:hAnsi="Times New Roman" w:cs="Times New Roman"/>
          <w:sz w:val="28"/>
          <w:szCs w:val="28"/>
        </w:rPr>
        <w:t>е</w:t>
      </w:r>
      <w:r w:rsidR="003D5422">
        <w:rPr>
          <w:rFonts w:ascii="Times New Roman" w:hAnsi="Times New Roman" w:cs="Times New Roman"/>
          <w:sz w:val="28"/>
          <w:szCs w:val="28"/>
        </w:rPr>
        <w:t xml:space="preserve">лей. </w:t>
      </w:r>
      <w:r w:rsidRPr="003D5422">
        <w:rPr>
          <w:rFonts w:ascii="Times New Roman" w:hAnsi="Times New Roman" w:cs="Times New Roman"/>
          <w:sz w:val="28"/>
          <w:szCs w:val="28"/>
        </w:rPr>
        <w:t>В рамках данного направления реализуются следующие методы и фо</w:t>
      </w:r>
      <w:r w:rsidRPr="003D5422">
        <w:rPr>
          <w:rFonts w:ascii="Times New Roman" w:hAnsi="Times New Roman" w:cs="Times New Roman"/>
          <w:sz w:val="28"/>
          <w:szCs w:val="28"/>
        </w:rPr>
        <w:t>р</w:t>
      </w:r>
      <w:r w:rsidRPr="003D5422">
        <w:rPr>
          <w:rFonts w:ascii="Times New Roman" w:hAnsi="Times New Roman" w:cs="Times New Roman"/>
          <w:sz w:val="28"/>
          <w:szCs w:val="28"/>
        </w:rPr>
        <w:t>мы работы: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картотека литературы по вопросам обучения и воспитания детей дошкольного возраста;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библиотека дошкольного учреждения;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лекторий для родителей;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выпуск стенгазет для родителей и пр.;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дни открытых дверей;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экскурсии по детскому саду;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презентация дошкольного учреждения;</w:t>
      </w:r>
    </w:p>
    <w:p w:rsidR="003D5422" w:rsidRDefault="00C87FB1" w:rsidP="003D54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lastRenderedPageBreak/>
        <w:t>оформление информационных стендов для родителей на разли</w:t>
      </w:r>
      <w:r w:rsidRPr="003D5422">
        <w:rPr>
          <w:rFonts w:ascii="Times New Roman" w:hAnsi="Times New Roman" w:cs="Times New Roman"/>
          <w:sz w:val="28"/>
          <w:szCs w:val="28"/>
        </w:rPr>
        <w:t>ч</w:t>
      </w:r>
      <w:r w:rsidRPr="003D5422">
        <w:rPr>
          <w:rFonts w:ascii="Times New Roman" w:hAnsi="Times New Roman" w:cs="Times New Roman"/>
          <w:sz w:val="28"/>
          <w:szCs w:val="28"/>
        </w:rPr>
        <w:t>ные темы.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Консультационное направление. </w:t>
      </w:r>
      <w:r w:rsidRPr="003D5422">
        <w:rPr>
          <w:rFonts w:ascii="Times New Roman" w:hAnsi="Times New Roman" w:cs="Times New Roman"/>
          <w:sz w:val="28"/>
          <w:szCs w:val="28"/>
        </w:rPr>
        <w:t>Его цель – выявление, анализ и ра</w:t>
      </w:r>
      <w:r w:rsidRPr="003D5422">
        <w:rPr>
          <w:rFonts w:ascii="Times New Roman" w:hAnsi="Times New Roman" w:cs="Times New Roman"/>
          <w:sz w:val="28"/>
          <w:szCs w:val="28"/>
        </w:rPr>
        <w:t>з</w:t>
      </w:r>
      <w:r w:rsidRPr="003D5422">
        <w:rPr>
          <w:rFonts w:ascii="Times New Roman" w:hAnsi="Times New Roman" w:cs="Times New Roman"/>
          <w:sz w:val="28"/>
          <w:szCs w:val="28"/>
        </w:rPr>
        <w:t>решение актуальных проблем родителей в вопросах воспитания ребенка и взаимодействия с ДОУ;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В рамках данного направления реализуются следующие методы и фо</w:t>
      </w:r>
      <w:r w:rsidRPr="003D5422">
        <w:rPr>
          <w:rFonts w:ascii="Times New Roman" w:hAnsi="Times New Roman" w:cs="Times New Roman"/>
          <w:sz w:val="28"/>
          <w:szCs w:val="28"/>
        </w:rPr>
        <w:t>р</w:t>
      </w:r>
      <w:r w:rsidRPr="003D5422">
        <w:rPr>
          <w:rFonts w:ascii="Times New Roman" w:hAnsi="Times New Roman" w:cs="Times New Roman"/>
          <w:sz w:val="28"/>
          <w:szCs w:val="28"/>
        </w:rPr>
        <w:t>мы работы:</w:t>
      </w:r>
    </w:p>
    <w:p w:rsidR="003D5422" w:rsidRDefault="00C87FB1" w:rsidP="003D542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индивидуальное консультирование родителей в отсутствие ребе</w:t>
      </w:r>
      <w:r w:rsidRPr="003D5422">
        <w:rPr>
          <w:rFonts w:ascii="Times New Roman" w:hAnsi="Times New Roman" w:cs="Times New Roman"/>
          <w:sz w:val="28"/>
          <w:szCs w:val="28"/>
        </w:rPr>
        <w:t>н</w:t>
      </w:r>
      <w:r w:rsidR="003D5422">
        <w:rPr>
          <w:rFonts w:ascii="Times New Roman" w:hAnsi="Times New Roman" w:cs="Times New Roman"/>
          <w:sz w:val="28"/>
          <w:szCs w:val="28"/>
        </w:rPr>
        <w:t>ка;</w:t>
      </w:r>
    </w:p>
    <w:p w:rsidR="003D5422" w:rsidRDefault="00C87FB1" w:rsidP="003D542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групповое консультирование родителей по схожим проблемам;</w:t>
      </w:r>
    </w:p>
    <w:p w:rsidR="003D5422" w:rsidRDefault="00C87FB1" w:rsidP="003D542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 xml:space="preserve">заочное консультирование, посредством размещения материалов на </w:t>
      </w:r>
      <w:proofErr w:type="gramStart"/>
      <w:r w:rsidRPr="003D5422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Pr="003D5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422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3D5422">
        <w:rPr>
          <w:rFonts w:ascii="Times New Roman" w:hAnsi="Times New Roman" w:cs="Times New Roman"/>
          <w:sz w:val="28"/>
          <w:szCs w:val="28"/>
        </w:rPr>
        <w:t>-сайте ДОУ (вкладка «Информация для р</w:t>
      </w:r>
      <w:r w:rsidRPr="003D5422">
        <w:rPr>
          <w:rFonts w:ascii="Times New Roman" w:hAnsi="Times New Roman" w:cs="Times New Roman"/>
          <w:sz w:val="28"/>
          <w:szCs w:val="28"/>
        </w:rPr>
        <w:t>о</w:t>
      </w:r>
      <w:r w:rsidRPr="003D5422">
        <w:rPr>
          <w:rFonts w:ascii="Times New Roman" w:hAnsi="Times New Roman" w:cs="Times New Roman"/>
          <w:sz w:val="28"/>
          <w:szCs w:val="28"/>
        </w:rPr>
        <w:t>дите</w:t>
      </w:r>
      <w:r w:rsidR="003D5422">
        <w:rPr>
          <w:rFonts w:ascii="Times New Roman" w:hAnsi="Times New Roman" w:cs="Times New Roman"/>
          <w:sz w:val="28"/>
          <w:szCs w:val="28"/>
        </w:rPr>
        <w:t>лей» → «Консультационный пункт»).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Методическое направление. </w:t>
      </w:r>
      <w:r w:rsidRPr="003D5422">
        <w:rPr>
          <w:rFonts w:ascii="Times New Roman" w:hAnsi="Times New Roman" w:cs="Times New Roman"/>
          <w:sz w:val="28"/>
          <w:szCs w:val="28"/>
        </w:rPr>
        <w:t>Его цель – совершенствовать рабо</w:t>
      </w:r>
      <w:r w:rsidR="003D5422">
        <w:rPr>
          <w:rFonts w:ascii="Times New Roman" w:hAnsi="Times New Roman" w:cs="Times New Roman"/>
          <w:sz w:val="28"/>
          <w:szCs w:val="28"/>
        </w:rPr>
        <w:t>ту ко</w:t>
      </w:r>
      <w:r w:rsidR="003D5422">
        <w:rPr>
          <w:rFonts w:ascii="Times New Roman" w:hAnsi="Times New Roman" w:cs="Times New Roman"/>
          <w:sz w:val="28"/>
          <w:szCs w:val="28"/>
        </w:rPr>
        <w:t>н</w:t>
      </w:r>
      <w:r w:rsidR="003D5422">
        <w:rPr>
          <w:rFonts w:ascii="Times New Roman" w:hAnsi="Times New Roman" w:cs="Times New Roman"/>
          <w:sz w:val="28"/>
          <w:szCs w:val="28"/>
        </w:rPr>
        <w:t xml:space="preserve">сультационного пункта </w:t>
      </w:r>
      <w:r w:rsidRPr="003D5422">
        <w:rPr>
          <w:rFonts w:ascii="Times New Roman" w:hAnsi="Times New Roman" w:cs="Times New Roman"/>
          <w:sz w:val="28"/>
          <w:szCs w:val="28"/>
        </w:rPr>
        <w:t xml:space="preserve"> и систем</w:t>
      </w:r>
      <w:r w:rsidR="003D5422">
        <w:rPr>
          <w:rFonts w:ascii="Times New Roman" w:hAnsi="Times New Roman" w:cs="Times New Roman"/>
          <w:sz w:val="28"/>
          <w:szCs w:val="28"/>
        </w:rPr>
        <w:t xml:space="preserve">у взаимодействия с родителями. </w:t>
      </w:r>
    </w:p>
    <w:p w:rsidR="003D5422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В рамках данного направления реализуются следующие методы и фо</w:t>
      </w:r>
      <w:r w:rsidRPr="003D5422">
        <w:rPr>
          <w:rFonts w:ascii="Times New Roman" w:hAnsi="Times New Roman" w:cs="Times New Roman"/>
          <w:sz w:val="28"/>
          <w:szCs w:val="28"/>
        </w:rPr>
        <w:t>р</w:t>
      </w:r>
      <w:r w:rsidR="003D5422">
        <w:rPr>
          <w:rFonts w:ascii="Times New Roman" w:hAnsi="Times New Roman" w:cs="Times New Roman"/>
          <w:sz w:val="28"/>
          <w:szCs w:val="28"/>
        </w:rPr>
        <w:t xml:space="preserve">мы </w:t>
      </w:r>
      <w:r w:rsidRPr="003D5422">
        <w:rPr>
          <w:rFonts w:ascii="Times New Roman" w:hAnsi="Times New Roman" w:cs="Times New Roman"/>
          <w:sz w:val="28"/>
          <w:szCs w:val="28"/>
        </w:rPr>
        <w:t>работы:</w:t>
      </w:r>
    </w:p>
    <w:p w:rsidR="003D5422" w:rsidRDefault="00C87FB1" w:rsidP="003D542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разработка памяток для родителей по вопросам обучения и восп</w:t>
      </w:r>
      <w:r w:rsidRPr="003D5422">
        <w:rPr>
          <w:rFonts w:ascii="Times New Roman" w:hAnsi="Times New Roman" w:cs="Times New Roman"/>
          <w:sz w:val="28"/>
          <w:szCs w:val="28"/>
        </w:rPr>
        <w:t>и</w:t>
      </w:r>
      <w:r w:rsidRPr="003D5422">
        <w:rPr>
          <w:rFonts w:ascii="Times New Roman" w:hAnsi="Times New Roman" w:cs="Times New Roman"/>
          <w:sz w:val="28"/>
          <w:szCs w:val="28"/>
        </w:rPr>
        <w:t>тания дошкольников;</w:t>
      </w:r>
    </w:p>
    <w:p w:rsidR="003D5422" w:rsidRDefault="00C87FB1" w:rsidP="003D542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разработка анкет и опросников для родителей;</w:t>
      </w:r>
    </w:p>
    <w:p w:rsidR="003D5422" w:rsidRDefault="00C87FB1" w:rsidP="003D542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sz w:val="28"/>
          <w:szCs w:val="28"/>
        </w:rPr>
        <w:t>разработка тематических консультаций для родителей;</w:t>
      </w:r>
    </w:p>
    <w:p w:rsidR="003B2144" w:rsidRDefault="00C87FB1" w:rsidP="003D5422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D5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Обучение родителей практическим умениям и навыкам.</w:t>
      </w:r>
      <w:r w:rsidRPr="003D5422">
        <w:rPr>
          <w:rFonts w:ascii="Times New Roman" w:hAnsi="Times New Roman" w:cs="Times New Roman"/>
          <w:sz w:val="28"/>
          <w:szCs w:val="28"/>
        </w:rPr>
        <w:br/>
        <w:t>В рамках данного направления реализуются следующие методы и формы р</w:t>
      </w:r>
      <w:r w:rsidRPr="003D5422">
        <w:rPr>
          <w:rFonts w:ascii="Times New Roman" w:hAnsi="Times New Roman" w:cs="Times New Roman"/>
          <w:sz w:val="28"/>
          <w:szCs w:val="28"/>
        </w:rPr>
        <w:t>а</w:t>
      </w:r>
      <w:r w:rsidRPr="003D5422">
        <w:rPr>
          <w:rFonts w:ascii="Times New Roman" w:hAnsi="Times New Roman" w:cs="Times New Roman"/>
          <w:sz w:val="28"/>
          <w:szCs w:val="28"/>
        </w:rPr>
        <w:t>боты:</w:t>
      </w:r>
    </w:p>
    <w:p w:rsidR="003B2144" w:rsidRDefault="00C87FB1" w:rsidP="003B214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144">
        <w:rPr>
          <w:rFonts w:ascii="Times New Roman" w:hAnsi="Times New Roman" w:cs="Times New Roman"/>
          <w:sz w:val="28"/>
          <w:szCs w:val="28"/>
        </w:rPr>
        <w:t>проведение обучающих семинаров;</w:t>
      </w:r>
    </w:p>
    <w:p w:rsidR="003B2144" w:rsidRDefault="00C87FB1" w:rsidP="003B214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144">
        <w:rPr>
          <w:rFonts w:ascii="Times New Roman" w:hAnsi="Times New Roman" w:cs="Times New Roman"/>
          <w:sz w:val="28"/>
          <w:szCs w:val="28"/>
        </w:rPr>
        <w:t>проведение семинаров-тренингов;</w:t>
      </w:r>
    </w:p>
    <w:p w:rsidR="003B2144" w:rsidRDefault="00C87FB1" w:rsidP="003B214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144">
        <w:rPr>
          <w:rFonts w:ascii="Times New Roman" w:hAnsi="Times New Roman" w:cs="Times New Roman"/>
          <w:sz w:val="28"/>
          <w:szCs w:val="28"/>
        </w:rPr>
        <w:t>проведение открытых занятий;</w:t>
      </w:r>
    </w:p>
    <w:p w:rsidR="003B2144" w:rsidRDefault="00C87FB1" w:rsidP="003B2144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B2144">
        <w:rPr>
          <w:rFonts w:ascii="Times New Roman" w:hAnsi="Times New Roman" w:cs="Times New Roman"/>
          <w:sz w:val="28"/>
          <w:szCs w:val="28"/>
        </w:rPr>
        <w:t xml:space="preserve">Одним из главных критериев </w:t>
      </w:r>
      <w:proofErr w:type="gramStart"/>
      <w:r w:rsidRPr="003B2144">
        <w:rPr>
          <w:rFonts w:ascii="Times New Roman" w:hAnsi="Times New Roman" w:cs="Times New Roman"/>
          <w:sz w:val="28"/>
          <w:szCs w:val="28"/>
        </w:rPr>
        <w:t>выбора вида деятельности работы ко</w:t>
      </w:r>
      <w:r w:rsidRPr="003B2144">
        <w:rPr>
          <w:rFonts w:ascii="Times New Roman" w:hAnsi="Times New Roman" w:cs="Times New Roman"/>
          <w:sz w:val="28"/>
          <w:szCs w:val="28"/>
        </w:rPr>
        <w:t>н</w:t>
      </w:r>
      <w:r w:rsidRPr="003B2144">
        <w:rPr>
          <w:rFonts w:ascii="Times New Roman" w:hAnsi="Times New Roman" w:cs="Times New Roman"/>
          <w:sz w:val="28"/>
          <w:szCs w:val="28"/>
        </w:rPr>
        <w:t>сультационного пункта</w:t>
      </w:r>
      <w:proofErr w:type="gramEnd"/>
      <w:r w:rsidRPr="003B2144">
        <w:rPr>
          <w:rFonts w:ascii="Times New Roman" w:hAnsi="Times New Roman" w:cs="Times New Roman"/>
          <w:sz w:val="28"/>
          <w:szCs w:val="28"/>
        </w:rPr>
        <w:t xml:space="preserve"> является адекватность возрасту. Ведущим видом де</w:t>
      </w:r>
      <w:r w:rsidRPr="003B2144">
        <w:rPr>
          <w:rFonts w:ascii="Times New Roman" w:hAnsi="Times New Roman" w:cs="Times New Roman"/>
          <w:sz w:val="28"/>
          <w:szCs w:val="28"/>
        </w:rPr>
        <w:t>я</w:t>
      </w:r>
      <w:r w:rsidRPr="003B2144">
        <w:rPr>
          <w:rFonts w:ascii="Times New Roman" w:hAnsi="Times New Roman" w:cs="Times New Roman"/>
          <w:sz w:val="28"/>
          <w:szCs w:val="28"/>
        </w:rPr>
        <w:t>тельности является игра. В игре реализуется большая часть содержания пр</w:t>
      </w:r>
      <w:r w:rsidRPr="003B2144">
        <w:rPr>
          <w:rFonts w:ascii="Times New Roman" w:hAnsi="Times New Roman" w:cs="Times New Roman"/>
          <w:sz w:val="28"/>
          <w:szCs w:val="28"/>
        </w:rPr>
        <w:t>о</w:t>
      </w:r>
      <w:r w:rsidR="003B2144">
        <w:rPr>
          <w:rFonts w:ascii="Times New Roman" w:hAnsi="Times New Roman" w:cs="Times New Roman"/>
          <w:sz w:val="28"/>
          <w:szCs w:val="28"/>
        </w:rPr>
        <w:t xml:space="preserve">граммы, </w:t>
      </w:r>
      <w:r w:rsidRPr="003B2144">
        <w:rPr>
          <w:rFonts w:ascii="Times New Roman" w:hAnsi="Times New Roman" w:cs="Times New Roman"/>
          <w:sz w:val="28"/>
          <w:szCs w:val="28"/>
        </w:rPr>
        <w:t>в таких образовательных областях, как «Физическая культура», «П</w:t>
      </w:r>
      <w:r w:rsidRPr="003B2144">
        <w:rPr>
          <w:rFonts w:ascii="Times New Roman" w:hAnsi="Times New Roman" w:cs="Times New Roman"/>
          <w:sz w:val="28"/>
          <w:szCs w:val="28"/>
        </w:rPr>
        <w:t>о</w:t>
      </w:r>
      <w:r w:rsidRPr="003B2144">
        <w:rPr>
          <w:rFonts w:ascii="Times New Roman" w:hAnsi="Times New Roman" w:cs="Times New Roman"/>
          <w:sz w:val="28"/>
          <w:szCs w:val="28"/>
        </w:rPr>
        <w:t>зна</w:t>
      </w:r>
      <w:r w:rsidR="003B2144">
        <w:rPr>
          <w:rFonts w:ascii="Times New Roman" w:hAnsi="Times New Roman" w:cs="Times New Roman"/>
          <w:sz w:val="28"/>
          <w:szCs w:val="28"/>
        </w:rPr>
        <w:t xml:space="preserve">ние», </w:t>
      </w:r>
      <w:r w:rsidRPr="003B2144">
        <w:rPr>
          <w:rFonts w:ascii="Times New Roman" w:hAnsi="Times New Roman" w:cs="Times New Roman"/>
          <w:sz w:val="28"/>
          <w:szCs w:val="28"/>
        </w:rPr>
        <w:t>«Социализация», «Коммуникация».</w:t>
      </w:r>
    </w:p>
    <w:p w:rsidR="003B2144" w:rsidRDefault="00C87FB1" w:rsidP="003B2144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  <w:r w:rsidRPr="003B2144">
        <w:rPr>
          <w:rFonts w:ascii="Times New Roman" w:hAnsi="Times New Roman" w:cs="Times New Roman"/>
          <w:sz w:val="28"/>
          <w:szCs w:val="28"/>
        </w:rPr>
        <w:t>Организационной основой программы являет</w:t>
      </w:r>
      <w:r w:rsidR="003B2144">
        <w:rPr>
          <w:rFonts w:ascii="Times New Roman" w:hAnsi="Times New Roman" w:cs="Times New Roman"/>
          <w:sz w:val="28"/>
          <w:szCs w:val="28"/>
        </w:rPr>
        <w:t xml:space="preserve">ся комплексно-тематический план </w:t>
      </w:r>
      <w:r w:rsidRPr="003B2144">
        <w:rPr>
          <w:rFonts w:ascii="Times New Roman" w:hAnsi="Times New Roman" w:cs="Times New Roman"/>
          <w:sz w:val="28"/>
          <w:szCs w:val="28"/>
        </w:rPr>
        <w:t>(Приложение  №1).</w:t>
      </w:r>
    </w:p>
    <w:p w:rsidR="0040138F" w:rsidRDefault="0040138F" w:rsidP="003B2144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C87FB1" w:rsidRDefault="0040138F" w:rsidP="0040138F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38F">
        <w:rPr>
          <w:rFonts w:ascii="Times New Roman" w:hAnsi="Times New Roman" w:cs="Times New Roman"/>
          <w:b/>
          <w:sz w:val="28"/>
          <w:szCs w:val="28"/>
        </w:rPr>
        <w:t>2.2.1.Характеристика младенческого и раннего возрастов</w:t>
      </w:r>
    </w:p>
    <w:p w:rsidR="0040138F" w:rsidRPr="0040138F" w:rsidRDefault="0040138F" w:rsidP="0040138F">
      <w:pPr>
        <w:spacing w:after="0" w:line="240" w:lineRule="auto"/>
        <w:ind w:firstLine="63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138F" w:rsidRDefault="0040138F" w:rsidP="00401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BD4">
        <w:rPr>
          <w:rFonts w:ascii="Times New Roman" w:hAnsi="Times New Roman" w:cs="Times New Roman"/>
          <w:sz w:val="28"/>
          <w:szCs w:val="28"/>
        </w:rPr>
        <w:t>Формирование базового доверия к миру, к себе – ключевая задача п</w:t>
      </w:r>
      <w:r w:rsidRPr="00667BD4">
        <w:rPr>
          <w:rFonts w:ascii="Times New Roman" w:hAnsi="Times New Roman" w:cs="Times New Roman"/>
          <w:sz w:val="28"/>
          <w:szCs w:val="28"/>
        </w:rPr>
        <w:t>е</w:t>
      </w:r>
      <w:r w:rsidRPr="00667BD4">
        <w:rPr>
          <w:rFonts w:ascii="Times New Roman" w:hAnsi="Times New Roman" w:cs="Times New Roman"/>
          <w:sz w:val="28"/>
          <w:szCs w:val="28"/>
        </w:rPr>
        <w:t>риода раннего  развития ребенка в период младенческого и раннего возраста.</w:t>
      </w:r>
    </w:p>
    <w:p w:rsidR="0040138F" w:rsidRDefault="0040138F" w:rsidP="00401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Важнейшая задача взрослых – создать и поддерживать позитивные и надежные отношения, в рамках которых обеспечиваются развитие надежной привязанности и базовое доверие к миру как основы здорового психического и личностной развития.</w:t>
      </w:r>
      <w:proofErr w:type="gramEnd"/>
    </w:p>
    <w:p w:rsidR="0040138F" w:rsidRDefault="0040138F" w:rsidP="00401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138F" w:rsidRDefault="0040138F" w:rsidP="00401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возрастом число близких взрослых увеличивается. В этих отношен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ях ребенок находит безопасность и признание, и они вдохновляют его иссл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довать мир и быть открытым для нового. Значение установления и поддер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ки позитивных надежных отношений в контексте реализации программы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храняет свое значение на всех возрастных ступенях.</w:t>
      </w:r>
    </w:p>
    <w:p w:rsidR="0040138F" w:rsidRDefault="0040138F" w:rsidP="00401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Личностно-развивающее взаимодействие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предполагает индивидуальный подход к каждому ребенку: учет его возрастных и индив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дуальных особенностей, характера, привычек, предпочтений. При таком вз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имодействии в центре внимания взрослого находится личность ребенка, его чувства, переживания, стремления, мотивы. Оно направлено на обеспечение положительного самоощущения ребенка, на развитие его способностей и расширение возможностей для их реализации. Это может быть достигнуто только тогда, когда в организации или в семье создана атмосфера доброжел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тельности и доверия между взрослыми и детьми, когда каждый ребенок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пытывает эмоциональный комфорт, имеет возможность свободно выражать свои желания и удовлетворенность потребности. Такое взаимодействие взрослых с ребенком является важнейшим фактором развития эмоционал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ной, мотивационной, познавательной сфер ребенка, личности ребенка в ц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лом.</w:t>
      </w:r>
    </w:p>
    <w:p w:rsidR="003F33EA" w:rsidRDefault="003F33EA" w:rsidP="003F33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консультационного пункта для данного возрастного периода: поддержка потребности в поиске, развитие предпосылок ориентировочно-исследовательской активности ребенка.</w:t>
      </w:r>
    </w:p>
    <w:p w:rsidR="003F33EA" w:rsidRPr="00667BD4" w:rsidRDefault="003F33EA" w:rsidP="003F33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педагогов, курирующих консультационный пункт: оказать пс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холого-педагогическую поддержку, помочь гармоничному развитию детей; эффективно обучать родителей приемам стимулирующего  общения с детьми раннего возраста; создавать индивидуальный образовательный маршрут для каждого ребенка и вовремя корректировать его; создавать развивающую ср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ду для полноценного развития раннего возраста.</w:t>
      </w:r>
    </w:p>
    <w:p w:rsidR="0040138F" w:rsidRPr="003B2144" w:rsidRDefault="0040138F" w:rsidP="003B2144">
      <w:pPr>
        <w:spacing w:after="0" w:line="240" w:lineRule="auto"/>
        <w:ind w:firstLine="633"/>
        <w:jc w:val="both"/>
        <w:rPr>
          <w:rFonts w:ascii="Times New Roman" w:hAnsi="Times New Roman" w:cs="Times New Roman"/>
          <w:sz w:val="28"/>
          <w:szCs w:val="28"/>
        </w:rPr>
      </w:pPr>
    </w:p>
    <w:p w:rsidR="003B2144" w:rsidRDefault="0040138F" w:rsidP="002B3C0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2.2.2</w:t>
      </w:r>
      <w:r w:rsidR="002B3C0A">
        <w:rPr>
          <w:b/>
          <w:bCs/>
          <w:sz w:val="28"/>
          <w:szCs w:val="28"/>
        </w:rPr>
        <w:t xml:space="preserve">. </w:t>
      </w:r>
      <w:r w:rsidR="003E7096">
        <w:rPr>
          <w:b/>
          <w:bCs/>
          <w:sz w:val="28"/>
          <w:szCs w:val="28"/>
        </w:rPr>
        <w:t xml:space="preserve">Содержание </w:t>
      </w:r>
      <w:r w:rsidR="003B2144">
        <w:rPr>
          <w:b/>
          <w:bCs/>
          <w:sz w:val="28"/>
          <w:szCs w:val="28"/>
        </w:rPr>
        <w:t xml:space="preserve"> деятельности в соответствии с направлениями развития ребенка п</w:t>
      </w:r>
      <w:r w:rsidR="002B3C0A">
        <w:rPr>
          <w:b/>
          <w:bCs/>
          <w:sz w:val="28"/>
          <w:szCs w:val="28"/>
        </w:rPr>
        <w:t>о пяти образовательным областям</w:t>
      </w:r>
    </w:p>
    <w:p w:rsidR="003F33EA" w:rsidRDefault="003F33EA" w:rsidP="003F33EA">
      <w:pPr>
        <w:pStyle w:val="Default"/>
        <w:jc w:val="both"/>
        <w:rPr>
          <w:sz w:val="28"/>
          <w:szCs w:val="28"/>
        </w:rPr>
      </w:pPr>
    </w:p>
    <w:p w:rsidR="003F33EA" w:rsidRDefault="003F33EA" w:rsidP="003F33EA">
      <w:pPr>
        <w:pStyle w:val="Default"/>
        <w:ind w:firstLine="708"/>
        <w:jc w:val="both"/>
      </w:pPr>
      <w:r>
        <w:rPr>
          <w:sz w:val="28"/>
          <w:szCs w:val="28"/>
        </w:rPr>
        <w:t>Программы обеспечивает развитие детей во всех пяти взаимодополняющих образовательных областях (социально-коммуникативное, познавательное, речевое, художественно-эстетическое, физическое развитие).</w:t>
      </w:r>
    </w:p>
    <w:p w:rsidR="003F33EA" w:rsidRDefault="003F33EA" w:rsidP="003F33E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образовательных областей приводится в виде ссылок на издание: – комплексная  программа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лет)/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>; под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ед. проф.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>. – Санкт-Петербург: КАРО, 2016. – 328с.</w:t>
      </w:r>
    </w:p>
    <w:p w:rsidR="00704907" w:rsidRDefault="002B3C0A" w:rsidP="002B3C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B3C0A">
        <w:rPr>
          <w:rFonts w:ascii="Times New Roman" w:hAnsi="Times New Roman" w:cs="Times New Roman"/>
          <w:i/>
          <w:sz w:val="28"/>
          <w:szCs w:val="28"/>
        </w:rPr>
        <w:t>области социально-коммуникативного</w:t>
      </w:r>
      <w:r>
        <w:rPr>
          <w:rFonts w:ascii="Times New Roman" w:hAnsi="Times New Roman" w:cs="Times New Roman"/>
          <w:sz w:val="28"/>
          <w:szCs w:val="28"/>
        </w:rPr>
        <w:t xml:space="preserve"> развития взрослый удовл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творяет потребность ребенка в общении и социальном взаимодействии: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ращается к ребенку с улыбкой. Ласковыми словами, бережно берет на руки, поглаживает, отвечает на его улыбку и вокализации, реагирует на иници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lastRenderedPageBreak/>
        <w:t>тивные проявления ребенка, поощряет их. Создает условия для положител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самовосприятия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ребенка: обращается по имени, хвалит, реагирует на проявления недовольства ребенка, устраняет его причину (пеленает, пер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одевает, кормит и др.), успокаивает.</w:t>
      </w:r>
    </w:p>
    <w:p w:rsidR="002B3C0A" w:rsidRDefault="002B3C0A" w:rsidP="002B3C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Способствует предречевому развитию ребенка: сопровождает ласковой речью все свои действия в ходе режимных моментов, комментирует действия ребенка, называет предметы, игрушки, организует</w:t>
      </w:r>
      <w:r w:rsidR="001E74F7">
        <w:rPr>
          <w:rFonts w:ascii="Times New Roman" w:hAnsi="Times New Roman" w:cs="Times New Roman"/>
          <w:sz w:val="28"/>
          <w:szCs w:val="28"/>
        </w:rPr>
        <w:t xml:space="preserve"> эмоциональные игры, напевает песенки.</w:t>
      </w:r>
    </w:p>
    <w:p w:rsidR="00ED35F3" w:rsidRDefault="00ED35F3" w:rsidP="00ED35F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психолого-педагогической  работы по реализации </w:t>
      </w:r>
      <w:r>
        <w:rPr>
          <w:bCs/>
          <w:sz w:val="28"/>
          <w:szCs w:val="28"/>
        </w:rPr>
        <w:t>образовательной области «Социально-коммуникативное развитие»</w:t>
      </w:r>
      <w:r>
        <w:rPr>
          <w:sz w:val="28"/>
          <w:szCs w:val="28"/>
        </w:rPr>
        <w:t>, прописано в комплексной  программе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 xml:space="preserve"> стр. </w:t>
      </w:r>
      <w:r w:rsidRPr="00ED35F3">
        <w:rPr>
          <w:b/>
          <w:sz w:val="28"/>
          <w:szCs w:val="28"/>
        </w:rPr>
        <w:t>27-34</w:t>
      </w:r>
      <w:r>
        <w:rPr>
          <w:sz w:val="28"/>
          <w:szCs w:val="28"/>
        </w:rPr>
        <w:t>.</w:t>
      </w:r>
    </w:p>
    <w:p w:rsidR="00ED35F3" w:rsidRDefault="00ED35F3" w:rsidP="00ED35F3">
      <w:pPr>
        <w:pStyle w:val="Default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Pr="00ED35F3">
        <w:rPr>
          <w:i/>
          <w:sz w:val="28"/>
          <w:szCs w:val="28"/>
        </w:rPr>
        <w:t>области познавательного развития</w:t>
      </w:r>
      <w:r>
        <w:rPr>
          <w:sz w:val="28"/>
          <w:szCs w:val="28"/>
        </w:rPr>
        <w:t xml:space="preserve"> взрослый создает условия для обогащения ребенка новыми впечатлениями, поддерживает проявления любознательности: помещает в поле зрения и досягаемости ребенка игрушки и предметы разной формы, величины, цвета, фактуры, звучания; после того как младенцу исполнится 3 месяца, вкладывают игрушку ему в ручку; время от времени носит ребенка на руках, показывает и называет предметы, находящиеся в помещении. </w:t>
      </w:r>
      <w:proofErr w:type="gramEnd"/>
    </w:p>
    <w:p w:rsidR="00ED35F3" w:rsidRDefault="00ED35F3" w:rsidP="00ED35F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психолого-педагогической  работы по реализации </w:t>
      </w:r>
      <w:r>
        <w:rPr>
          <w:bCs/>
          <w:sz w:val="28"/>
          <w:szCs w:val="28"/>
        </w:rPr>
        <w:t>образовательной области «Познавательное развитие»</w:t>
      </w:r>
      <w:r>
        <w:rPr>
          <w:sz w:val="28"/>
          <w:szCs w:val="28"/>
        </w:rPr>
        <w:t>, прописано в комплексной  программе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 xml:space="preserve"> стр. </w:t>
      </w:r>
      <w:r>
        <w:rPr>
          <w:b/>
          <w:sz w:val="28"/>
          <w:szCs w:val="28"/>
        </w:rPr>
        <w:t>35-42</w:t>
      </w:r>
      <w:r>
        <w:rPr>
          <w:sz w:val="28"/>
          <w:szCs w:val="28"/>
        </w:rPr>
        <w:t>.</w:t>
      </w:r>
    </w:p>
    <w:p w:rsidR="00ED35F3" w:rsidRDefault="00ED35F3" w:rsidP="00ED35F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области речевого развития в процессе взаимодействия с ребенком взрослый внимательно относится к попыткам ребенка выразить свои желания, потребности и интересы, тем самым поощряя начало активной речи. Он пытается понять, чего хочет ребенок, и вербализирует то, что тот хочет «сказать» или спросить. В ходе общения и игр взрослый стимулирует</w:t>
      </w:r>
      <w:r w:rsidR="004D729C">
        <w:rPr>
          <w:sz w:val="28"/>
          <w:szCs w:val="28"/>
        </w:rPr>
        <w:t xml:space="preserve"> понимание ребенком речи: комментирует собственные действия и действия ребенка, называет окружающие предметы, читает детские стихи, поет песенки, показывает картинки, рассказывает, что на них изображено. Организует игры, включающие ритмические стихи и движения.</w:t>
      </w:r>
    </w:p>
    <w:p w:rsidR="004D729C" w:rsidRDefault="004D729C" w:rsidP="004D729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психолого-педагогической  работы по реализации </w:t>
      </w:r>
      <w:r>
        <w:rPr>
          <w:bCs/>
          <w:sz w:val="28"/>
          <w:szCs w:val="28"/>
        </w:rPr>
        <w:t>образовательной области «Речевое развитие»</w:t>
      </w:r>
      <w:r>
        <w:rPr>
          <w:sz w:val="28"/>
          <w:szCs w:val="28"/>
        </w:rPr>
        <w:t>, прописано в комплексной  программе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 xml:space="preserve"> стр. </w:t>
      </w:r>
      <w:r>
        <w:rPr>
          <w:b/>
          <w:sz w:val="28"/>
          <w:szCs w:val="28"/>
        </w:rPr>
        <w:t>43-47</w:t>
      </w:r>
      <w:r>
        <w:rPr>
          <w:sz w:val="28"/>
          <w:szCs w:val="28"/>
        </w:rPr>
        <w:t>.</w:t>
      </w:r>
    </w:p>
    <w:p w:rsidR="00667BD4" w:rsidRDefault="007942FA" w:rsidP="002B3C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C0718">
        <w:rPr>
          <w:rFonts w:ascii="Times New Roman" w:hAnsi="Times New Roman" w:cs="Times New Roman"/>
          <w:i/>
          <w:sz w:val="28"/>
          <w:szCs w:val="28"/>
        </w:rPr>
        <w:t>области физического</w:t>
      </w:r>
      <w:r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DC0718">
        <w:rPr>
          <w:rFonts w:ascii="Times New Roman" w:hAnsi="Times New Roman" w:cs="Times New Roman"/>
          <w:sz w:val="28"/>
          <w:szCs w:val="28"/>
        </w:rPr>
        <w:t xml:space="preserve"> взрослый способствует росту, укре</w:t>
      </w:r>
      <w:r w:rsidR="00DC0718">
        <w:rPr>
          <w:rFonts w:ascii="Times New Roman" w:hAnsi="Times New Roman" w:cs="Times New Roman"/>
          <w:sz w:val="28"/>
          <w:szCs w:val="28"/>
        </w:rPr>
        <w:t>п</w:t>
      </w:r>
      <w:r w:rsidR="00DC0718">
        <w:rPr>
          <w:rFonts w:ascii="Times New Roman" w:hAnsi="Times New Roman" w:cs="Times New Roman"/>
          <w:sz w:val="28"/>
          <w:szCs w:val="28"/>
        </w:rPr>
        <w:t>лению здоровья, мышечного тонуса, развитию движений ребенка: организует питание, правильный режим сна и</w:t>
      </w:r>
      <w:r w:rsidR="001C1863">
        <w:rPr>
          <w:rFonts w:ascii="Times New Roman" w:hAnsi="Times New Roman" w:cs="Times New Roman"/>
          <w:sz w:val="28"/>
          <w:szCs w:val="28"/>
        </w:rPr>
        <w:t xml:space="preserve"> бодрствования, прогулок; проводит ги</w:t>
      </w:r>
      <w:r w:rsidR="001C1863">
        <w:rPr>
          <w:rFonts w:ascii="Times New Roman" w:hAnsi="Times New Roman" w:cs="Times New Roman"/>
          <w:sz w:val="28"/>
          <w:szCs w:val="28"/>
        </w:rPr>
        <w:t>м</w:t>
      </w:r>
      <w:r w:rsidR="001C1863">
        <w:rPr>
          <w:rFonts w:ascii="Times New Roman" w:hAnsi="Times New Roman" w:cs="Times New Roman"/>
          <w:sz w:val="28"/>
          <w:szCs w:val="28"/>
        </w:rPr>
        <w:t xml:space="preserve">настику, </w:t>
      </w:r>
      <w:r w:rsidR="00667BD4">
        <w:rPr>
          <w:rFonts w:ascii="Times New Roman" w:hAnsi="Times New Roman" w:cs="Times New Roman"/>
          <w:sz w:val="28"/>
          <w:szCs w:val="28"/>
        </w:rPr>
        <w:t xml:space="preserve">массаж и пр. </w:t>
      </w:r>
    </w:p>
    <w:p w:rsidR="004D729C" w:rsidRDefault="004D729C" w:rsidP="004D729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психолого-педагогической  работы по реализации </w:t>
      </w:r>
      <w:r>
        <w:rPr>
          <w:bCs/>
          <w:sz w:val="28"/>
          <w:szCs w:val="28"/>
        </w:rPr>
        <w:t>образовательной области «Физическое развитие»</w:t>
      </w:r>
      <w:r>
        <w:rPr>
          <w:sz w:val="28"/>
          <w:szCs w:val="28"/>
        </w:rPr>
        <w:t xml:space="preserve">, прописано в комплексной  </w:t>
      </w:r>
      <w:r>
        <w:rPr>
          <w:sz w:val="28"/>
          <w:szCs w:val="28"/>
        </w:rPr>
        <w:lastRenderedPageBreak/>
        <w:t>программе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 xml:space="preserve"> стр. </w:t>
      </w:r>
      <w:r>
        <w:rPr>
          <w:b/>
          <w:sz w:val="28"/>
          <w:szCs w:val="28"/>
        </w:rPr>
        <w:t>47-53</w:t>
      </w:r>
      <w:r>
        <w:rPr>
          <w:sz w:val="28"/>
          <w:szCs w:val="28"/>
        </w:rPr>
        <w:t>.</w:t>
      </w:r>
    </w:p>
    <w:p w:rsidR="001E74F7" w:rsidRDefault="004D729C" w:rsidP="00595F42">
      <w:pPr>
        <w:pStyle w:val="Default"/>
        <w:ind w:firstLine="708"/>
        <w:jc w:val="both"/>
        <w:rPr>
          <w:sz w:val="28"/>
          <w:szCs w:val="28"/>
        </w:rPr>
      </w:pPr>
      <w:r w:rsidRPr="004D729C">
        <w:rPr>
          <w:i/>
          <w:sz w:val="28"/>
          <w:szCs w:val="28"/>
        </w:rPr>
        <w:t>В области художественно-эстетического</w:t>
      </w:r>
      <w:r>
        <w:rPr>
          <w:sz w:val="28"/>
          <w:szCs w:val="28"/>
        </w:rPr>
        <w:t xml:space="preserve"> развития взрослый организует предметно-пространственную среду, заполняя ее необходимым оборудованием оборудования, предметами и материалами –</w:t>
      </w:r>
      <w:r w:rsidR="00286CAF">
        <w:rPr>
          <w:sz w:val="28"/>
          <w:szCs w:val="28"/>
        </w:rPr>
        <w:t xml:space="preserve"> </w:t>
      </w:r>
      <w:r>
        <w:rPr>
          <w:sz w:val="28"/>
          <w:szCs w:val="28"/>
        </w:rPr>
        <w:t>музыкальными инструментами</w:t>
      </w:r>
      <w:r w:rsidR="00595F42">
        <w:rPr>
          <w:sz w:val="28"/>
          <w:szCs w:val="28"/>
        </w:rPr>
        <w:t xml:space="preserve">, репродукциями картин, бумагой, мелками, карандашами, красками и т.п. Взрослый организует прослушивание детьми фрагментов музыкальных произведений, демонстрирует значение детских музыкальных инструментов, побуждает пританцовывать и (или) позволяет детям свободно двигаться под музыку. </w:t>
      </w:r>
      <w:proofErr w:type="gramStart"/>
      <w:r w:rsidR="00595F42">
        <w:rPr>
          <w:sz w:val="28"/>
          <w:szCs w:val="28"/>
        </w:rPr>
        <w:t>Взрослый рассматривает вместе с ребенком картинки, репродукции картин; показывает короткие инсценировки с куклами, пальчиковыми игрушками; рисует в присутствии детей, побуждая их тем самым к собственной изобразительной деятель</w:t>
      </w:r>
      <w:r w:rsidR="00595F42" w:rsidRPr="00595F42">
        <w:rPr>
          <w:sz w:val="28"/>
          <w:szCs w:val="28"/>
        </w:rPr>
        <w:t>ности</w:t>
      </w:r>
      <w:r w:rsidR="00AE790F">
        <w:rPr>
          <w:sz w:val="28"/>
          <w:szCs w:val="28"/>
        </w:rPr>
        <w:t xml:space="preserve">; предоставляет детям возможность использовать все материалы для самовыражения и (или) экспериментирование с ними: извлекать звуки из инструментов, чиркать каракули мелками или карандашами, экспериментировать с красками и т.п. </w:t>
      </w:r>
      <w:proofErr w:type="gramEnd"/>
    </w:p>
    <w:p w:rsidR="00242FD5" w:rsidRDefault="00242FD5" w:rsidP="00242FD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психолого-педагогической  работы по реализации </w:t>
      </w:r>
      <w:r>
        <w:rPr>
          <w:bCs/>
          <w:sz w:val="28"/>
          <w:szCs w:val="28"/>
        </w:rPr>
        <w:t>образовательной области «Художественно-эстетическое развитие»</w:t>
      </w:r>
      <w:r>
        <w:rPr>
          <w:sz w:val="28"/>
          <w:szCs w:val="28"/>
        </w:rPr>
        <w:t>, прописано в комплексной  программе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 xml:space="preserve"> стр. </w:t>
      </w:r>
      <w:r>
        <w:rPr>
          <w:b/>
          <w:sz w:val="28"/>
          <w:szCs w:val="28"/>
        </w:rPr>
        <w:t>53-61</w:t>
      </w:r>
      <w:r>
        <w:rPr>
          <w:sz w:val="28"/>
          <w:szCs w:val="28"/>
        </w:rPr>
        <w:t xml:space="preserve">. </w:t>
      </w:r>
    </w:p>
    <w:p w:rsidR="00242FD5" w:rsidRDefault="00242FD5" w:rsidP="00242FD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сфере приобщения к музыкальной культуре содержание психолого-педагогической  работы по реализации </w:t>
      </w:r>
      <w:r>
        <w:rPr>
          <w:bCs/>
          <w:sz w:val="28"/>
          <w:szCs w:val="28"/>
        </w:rPr>
        <w:t>образовательной области «Музыкальное развитие»</w:t>
      </w:r>
      <w:r>
        <w:rPr>
          <w:sz w:val="28"/>
          <w:szCs w:val="28"/>
        </w:rPr>
        <w:t>, прописано в комплексной  программе развития ребенка раннего возраста «</w:t>
      </w:r>
      <w:proofErr w:type="spellStart"/>
      <w:r>
        <w:rPr>
          <w:sz w:val="28"/>
          <w:szCs w:val="28"/>
        </w:rPr>
        <w:t>Забавушка</w:t>
      </w:r>
      <w:proofErr w:type="spellEnd"/>
      <w:r>
        <w:rPr>
          <w:sz w:val="28"/>
          <w:szCs w:val="28"/>
        </w:rPr>
        <w:t xml:space="preserve">» (от 8 месяцев до 2 лет) Е.А. </w:t>
      </w:r>
      <w:proofErr w:type="spellStart"/>
      <w:r>
        <w:rPr>
          <w:sz w:val="28"/>
          <w:szCs w:val="28"/>
        </w:rPr>
        <w:t>Екжановой</w:t>
      </w:r>
      <w:proofErr w:type="spellEnd"/>
      <w:r>
        <w:rPr>
          <w:sz w:val="28"/>
          <w:szCs w:val="28"/>
        </w:rPr>
        <w:t xml:space="preserve">, Е.М. </w:t>
      </w:r>
      <w:proofErr w:type="spellStart"/>
      <w:r>
        <w:rPr>
          <w:sz w:val="28"/>
          <w:szCs w:val="28"/>
        </w:rPr>
        <w:t>Ишмуратовой</w:t>
      </w:r>
      <w:proofErr w:type="spellEnd"/>
      <w:r>
        <w:rPr>
          <w:sz w:val="28"/>
          <w:szCs w:val="28"/>
        </w:rPr>
        <w:t xml:space="preserve">, Л.М. </w:t>
      </w:r>
      <w:proofErr w:type="spellStart"/>
      <w:r>
        <w:rPr>
          <w:sz w:val="28"/>
          <w:szCs w:val="28"/>
        </w:rPr>
        <w:t>Агекян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Краскутской</w:t>
      </w:r>
      <w:proofErr w:type="spellEnd"/>
      <w:r>
        <w:rPr>
          <w:sz w:val="28"/>
          <w:szCs w:val="28"/>
        </w:rPr>
        <w:t xml:space="preserve"> стр. </w:t>
      </w:r>
      <w:r>
        <w:rPr>
          <w:b/>
          <w:sz w:val="28"/>
          <w:szCs w:val="28"/>
        </w:rPr>
        <w:t>62-</w:t>
      </w:r>
      <w:r w:rsidR="0027712E">
        <w:rPr>
          <w:b/>
          <w:sz w:val="28"/>
          <w:szCs w:val="28"/>
        </w:rPr>
        <w:t>66</w:t>
      </w:r>
      <w:r>
        <w:rPr>
          <w:sz w:val="28"/>
          <w:szCs w:val="28"/>
        </w:rPr>
        <w:t>.</w:t>
      </w:r>
    </w:p>
    <w:p w:rsidR="00F30110" w:rsidRDefault="00F30110" w:rsidP="00242FD5">
      <w:pPr>
        <w:pStyle w:val="Default"/>
        <w:jc w:val="both"/>
        <w:rPr>
          <w:sz w:val="28"/>
          <w:szCs w:val="28"/>
        </w:rPr>
      </w:pPr>
    </w:p>
    <w:p w:rsidR="00F30110" w:rsidRPr="00F30110" w:rsidRDefault="00F30110" w:rsidP="00F30110">
      <w:pPr>
        <w:pStyle w:val="Default"/>
        <w:jc w:val="center"/>
        <w:rPr>
          <w:b/>
          <w:sz w:val="28"/>
          <w:szCs w:val="28"/>
        </w:rPr>
      </w:pPr>
      <w:r w:rsidRPr="00F30110">
        <w:rPr>
          <w:b/>
          <w:sz w:val="28"/>
          <w:szCs w:val="28"/>
        </w:rPr>
        <w:t>2.2.3. Взаимодействие педагогического коллектива с семьями</w:t>
      </w:r>
    </w:p>
    <w:p w:rsidR="00F30110" w:rsidRDefault="00F30110" w:rsidP="00242FD5">
      <w:pPr>
        <w:pStyle w:val="Default"/>
        <w:jc w:val="both"/>
        <w:rPr>
          <w:sz w:val="28"/>
          <w:szCs w:val="28"/>
        </w:rPr>
      </w:pPr>
    </w:p>
    <w:p w:rsidR="00F30110" w:rsidRDefault="00F30110" w:rsidP="00F3011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Семья является институтом первичной социализации и образования, который оказывает большое влияние на развитие ребенка в младенческом, раннем и дошкольном возрасте. Поэтому педагогам, реализующим образовательные программы дошкольного образования, необходимо учитывать в своей работе такие факторы, как условия жизни в семье, состав семьи, ее ценности и традиции, а также уважать и признавать способности и достижения родителей (законных представителей) в деле воспитания и развития их детей.</w:t>
      </w:r>
    </w:p>
    <w:p w:rsidR="00F30110" w:rsidRDefault="00F30110" w:rsidP="00F3011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Родители являются активным субъектом данной программы. Взаимодействие </w:t>
      </w:r>
      <w:r w:rsidR="00AE49B3">
        <w:rPr>
          <w:sz w:val="28"/>
          <w:szCs w:val="28"/>
        </w:rPr>
        <w:t xml:space="preserve"> с семьей осуществляется в нескольких видах деятельности: семинары, лекции, родительские собрания,  информационные стенды, консультирование, практическое обучение  на занятиях, участие семей и культурных массовых мероприятиях.</w:t>
      </w:r>
    </w:p>
    <w:p w:rsidR="00242FD5" w:rsidRDefault="00AE49B3" w:rsidP="00AE49B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Взаимодействие с семьей начинается еще на первом, организационном этапе знакомства. Важным является установление доверительных </w:t>
      </w:r>
      <w:r>
        <w:rPr>
          <w:sz w:val="28"/>
          <w:szCs w:val="28"/>
        </w:rPr>
        <w:lastRenderedPageBreak/>
        <w:t xml:space="preserve">партнерских отношений. Педагогам необходимо понять, чего ждут родители от участия в программе, какие у них взгляды на воспитание и обучение ребенка, насколько хорошо они знают возможности своих детей, как они видят перспективы их развития. Важно узнать, есть ли у ребенка противопоказания к каким-то видам деятельности, какие интересы проявляет ребенок. Для получения такой информации целесообразно проводить психолого-педагогическую диагностику и анкетирование родителей. Проведение психолого-педагогической диагностики должно </w:t>
      </w:r>
      <w:proofErr w:type="gramStart"/>
      <w:r>
        <w:rPr>
          <w:sz w:val="28"/>
          <w:szCs w:val="28"/>
        </w:rPr>
        <w:t>проводится</w:t>
      </w:r>
      <w:proofErr w:type="gramEnd"/>
      <w:r>
        <w:rPr>
          <w:sz w:val="28"/>
          <w:szCs w:val="28"/>
        </w:rPr>
        <w:t xml:space="preserve"> с участием профильных специалистов (учителей-дефектологов, учителей-логопедов, педагогов-психологов). Педагоги должны выяснить интересы семьи, увлечения (хобби)</w:t>
      </w:r>
      <w:r w:rsidR="006E3157">
        <w:rPr>
          <w:sz w:val="28"/>
          <w:szCs w:val="28"/>
        </w:rPr>
        <w:t xml:space="preserve"> родителей, их представления о воспитании, способы и особенности взаимодействия с ребенком.</w:t>
      </w:r>
    </w:p>
    <w:p w:rsidR="006E3157" w:rsidRDefault="006E3157" w:rsidP="006E3157">
      <w:pPr>
        <w:pStyle w:val="Default"/>
        <w:jc w:val="center"/>
        <w:rPr>
          <w:b/>
          <w:sz w:val="28"/>
          <w:szCs w:val="28"/>
        </w:rPr>
      </w:pPr>
    </w:p>
    <w:p w:rsidR="006E3157" w:rsidRDefault="006E3157" w:rsidP="006E3157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Основные направления и формы  взаимодействия </w:t>
      </w:r>
    </w:p>
    <w:p w:rsidR="006E3157" w:rsidRDefault="006E3157" w:rsidP="006E3157">
      <w:pPr>
        <w:pStyle w:val="Default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 семьями воспитанников</w:t>
      </w:r>
    </w:p>
    <w:p w:rsidR="006E3157" w:rsidRDefault="006E3157" w:rsidP="00AE49B3">
      <w:pPr>
        <w:pStyle w:val="Default"/>
        <w:ind w:firstLine="708"/>
        <w:jc w:val="both"/>
        <w:rPr>
          <w:sz w:val="28"/>
          <w:szCs w:val="28"/>
        </w:rPr>
      </w:pPr>
    </w:p>
    <w:tbl>
      <w:tblPr>
        <w:tblW w:w="963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552"/>
        <w:gridCol w:w="2268"/>
        <w:gridCol w:w="2409"/>
      </w:tblGrid>
      <w:tr w:rsidR="006E3157" w:rsidTr="006E3157"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Изучение запросов и потребностей родителей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Обучение и информирование родителей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Обмен и распространение педагогического опыта родителей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Транслирование педагогического опыта родителей</w:t>
            </w:r>
          </w:p>
        </w:tc>
      </w:tr>
      <w:tr w:rsidR="006E3157" w:rsidTr="006E3157"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*Доверительная беседа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* Анкетирование  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Посещения на дому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*Дни открытых дверей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Собрания-встречи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Лекции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*Семинары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Мастер-классы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Тренинги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*Проекты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Игры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Тематические буклеты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Памятки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Стендовая информация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Адресная педагогическая литература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*Консультации специалистов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Почта доверия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Собрания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Сайт ДОО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Акции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Тематические вечера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Родительский клуб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Круглый стол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Проектная деятельность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Экскурсии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Походы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Проектная деятельность</w:t>
            </w:r>
          </w:p>
          <w:p w:rsidR="006E3157" w:rsidRDefault="006E3157" w:rsidP="006E3157">
            <w:pPr>
              <w:pStyle w:val="Default"/>
            </w:pPr>
            <w:r>
              <w:rPr>
                <w:sz w:val="23"/>
                <w:szCs w:val="23"/>
              </w:rPr>
              <w:t>* Семейные праздники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 Семейный театр</w:t>
            </w:r>
          </w:p>
          <w:p w:rsidR="006E3157" w:rsidRDefault="006E3157" w:rsidP="006E3157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6E3157" w:rsidRDefault="006E3157" w:rsidP="006E3157">
      <w:pPr>
        <w:pStyle w:val="Default"/>
        <w:ind w:left="1068"/>
        <w:jc w:val="both"/>
        <w:rPr>
          <w:sz w:val="28"/>
          <w:szCs w:val="28"/>
        </w:rPr>
      </w:pPr>
    </w:p>
    <w:p w:rsidR="0054401A" w:rsidRDefault="003E2815" w:rsidP="0054401A">
      <w:pPr>
        <w:pStyle w:val="Default"/>
        <w:ind w:firstLine="708"/>
        <w:jc w:val="center"/>
        <w:rPr>
          <w:b/>
          <w:sz w:val="28"/>
          <w:szCs w:val="28"/>
        </w:rPr>
      </w:pPr>
      <w:r w:rsidRPr="0054401A">
        <w:rPr>
          <w:b/>
          <w:sz w:val="28"/>
          <w:szCs w:val="28"/>
        </w:rPr>
        <w:t xml:space="preserve">2.2.4.  Коррекционно-развивающая работа </w:t>
      </w:r>
    </w:p>
    <w:p w:rsidR="00242FD5" w:rsidRPr="0054401A" w:rsidRDefault="003E2815" w:rsidP="0054401A">
      <w:pPr>
        <w:pStyle w:val="Default"/>
        <w:ind w:firstLine="708"/>
        <w:jc w:val="center"/>
        <w:rPr>
          <w:b/>
          <w:sz w:val="28"/>
          <w:szCs w:val="28"/>
        </w:rPr>
      </w:pPr>
      <w:r w:rsidRPr="0054401A">
        <w:rPr>
          <w:b/>
          <w:sz w:val="28"/>
          <w:szCs w:val="28"/>
        </w:rPr>
        <w:t>консультационного пункта</w:t>
      </w:r>
    </w:p>
    <w:p w:rsidR="003E2815" w:rsidRDefault="003E2815" w:rsidP="00595F42">
      <w:pPr>
        <w:pStyle w:val="Default"/>
        <w:ind w:firstLine="708"/>
        <w:jc w:val="both"/>
        <w:rPr>
          <w:sz w:val="28"/>
          <w:szCs w:val="28"/>
        </w:rPr>
      </w:pPr>
    </w:p>
    <w:p w:rsidR="0054401A" w:rsidRDefault="0054401A" w:rsidP="0054401A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Работу консультационного пункта курирует педагог-психолог, который в свою очередь анализирует результаты диагностики обследования групповых семей. В консультационном пу</w:t>
      </w:r>
      <w:r w:rsidR="00B3523E">
        <w:rPr>
          <w:sz w:val="28"/>
          <w:szCs w:val="28"/>
        </w:rPr>
        <w:t>н</w:t>
      </w:r>
      <w:r>
        <w:rPr>
          <w:sz w:val="28"/>
          <w:szCs w:val="28"/>
        </w:rPr>
        <w:t xml:space="preserve">кте при необходимости используется педагогическая диагностика развития детей (выявление и изучение индивидуальных особенностей детей), </w:t>
      </w:r>
      <w:proofErr w:type="gramStart"/>
      <w:r>
        <w:rPr>
          <w:sz w:val="28"/>
          <w:szCs w:val="28"/>
        </w:rPr>
        <w:t>котору</w:t>
      </w:r>
      <w:r w:rsidR="000B5D07">
        <w:rPr>
          <w:sz w:val="28"/>
          <w:szCs w:val="28"/>
        </w:rPr>
        <w:t>ю</w:t>
      </w:r>
      <w:proofErr w:type="gramEnd"/>
      <w:r w:rsidR="000B5D07">
        <w:rPr>
          <w:sz w:val="28"/>
          <w:szCs w:val="28"/>
        </w:rPr>
        <w:t xml:space="preserve"> проводят педагоги Учреждения. </w:t>
      </w:r>
      <w:r w:rsidR="000B5D07" w:rsidRPr="000B5D07">
        <w:rPr>
          <w:sz w:val="28"/>
          <w:szCs w:val="28"/>
        </w:rPr>
        <w:t xml:space="preserve">Диагностическая модель обеспечивает возможность </w:t>
      </w:r>
      <w:r w:rsidR="000B5D07" w:rsidRPr="000B5D07">
        <w:rPr>
          <w:sz w:val="28"/>
          <w:szCs w:val="28"/>
        </w:rPr>
        <w:lastRenderedPageBreak/>
        <w:t xml:space="preserve">прогнозирования дальнейшего развития ребенка, появления у него в будущем тех или иных затруднений, обусловленных выявленными особенностями развития самого ребенка и социальной ситуацией его воспитания и развития. Учет характера испытываемых ребенком и его семьей трудностей позволяет определить наиболее оптимальные психолого-педагогические условия его воспитания и развития, содержание и объем необходимой семье психолого-педагогической помощи. </w:t>
      </w:r>
      <w:r w:rsidRPr="000B5D07">
        <w:rPr>
          <w:sz w:val="28"/>
          <w:szCs w:val="28"/>
        </w:rPr>
        <w:t>Результаты диагностики могут использоваться для решения задач педагогического  сопровождения и проведения квалифицированной коррекции</w:t>
      </w:r>
      <w:r>
        <w:rPr>
          <w:sz w:val="28"/>
          <w:szCs w:val="28"/>
        </w:rPr>
        <w:t xml:space="preserve"> развития детей.</w:t>
      </w:r>
      <w:r w:rsidR="00B3523E">
        <w:rPr>
          <w:sz w:val="28"/>
          <w:szCs w:val="28"/>
        </w:rPr>
        <w:t xml:space="preserve"> </w:t>
      </w:r>
    </w:p>
    <w:p w:rsidR="008D055D" w:rsidRDefault="008D055D" w:rsidP="0054401A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воспитания и обучения дошкольников с ОВЗ предполагает внесение изменений в формы коррекционно-развивающей работы. Для большинства детей характерны моторные трудности, двигательная расторможенность, низкая работоспособность, что требует внесения изменений в программу. В соответствии с возможностями детей с ОВЗ определяются методы работы с т</w:t>
      </w:r>
      <w:r w:rsidR="00877D57">
        <w:rPr>
          <w:sz w:val="28"/>
          <w:szCs w:val="28"/>
        </w:rPr>
        <w:t xml:space="preserve">акими семьями. При планировании работы с детьми ОВЗ важно использовать наиболее доступные методы. </w:t>
      </w:r>
      <w:r>
        <w:rPr>
          <w:sz w:val="28"/>
          <w:szCs w:val="28"/>
        </w:rPr>
        <w:t xml:space="preserve"> </w:t>
      </w:r>
      <w:r w:rsidR="00877D57">
        <w:rPr>
          <w:sz w:val="28"/>
          <w:szCs w:val="28"/>
        </w:rPr>
        <w:t>Выбор альтернативных методов создает условия, способствующих эффективности процесса обучения.</w:t>
      </w:r>
    </w:p>
    <w:p w:rsidR="00877D57" w:rsidRDefault="00877D57" w:rsidP="0054401A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компонентом успешного включения ребенка с ОВЗ в среду здоровых сверстников является подготовка педагогов к интегрированному процессу с помощью обучающих программ повышения квалификации для специалистов дошкольных учреждений, программ повышения родительской компетентности. </w:t>
      </w:r>
      <w:proofErr w:type="gramStart"/>
      <w:r>
        <w:rPr>
          <w:sz w:val="28"/>
          <w:szCs w:val="28"/>
        </w:rPr>
        <w:t>Включение родителей в совместную деятельность со специалистами, педагогами предполагает поэтапное обучение родителей педагогическим технологиям, так как они выступают основными заказчиками образовательных услуг для свои детей.</w:t>
      </w:r>
      <w:proofErr w:type="gramEnd"/>
    </w:p>
    <w:p w:rsidR="00DE4723" w:rsidRDefault="00DE4723" w:rsidP="0054401A">
      <w:pPr>
        <w:pStyle w:val="Default"/>
        <w:ind w:firstLine="851"/>
        <w:jc w:val="both"/>
        <w:rPr>
          <w:sz w:val="28"/>
          <w:szCs w:val="28"/>
        </w:rPr>
      </w:pPr>
    </w:p>
    <w:p w:rsidR="00DE4723" w:rsidRPr="008F5D98" w:rsidRDefault="00DE4723" w:rsidP="008F5D98">
      <w:pPr>
        <w:pStyle w:val="Default"/>
        <w:ind w:firstLine="851"/>
        <w:jc w:val="center"/>
        <w:rPr>
          <w:b/>
          <w:caps/>
          <w:sz w:val="28"/>
          <w:szCs w:val="28"/>
        </w:rPr>
      </w:pPr>
      <w:r w:rsidRPr="008F5D98">
        <w:rPr>
          <w:b/>
          <w:caps/>
          <w:sz w:val="28"/>
          <w:szCs w:val="28"/>
        </w:rPr>
        <w:t>3. Организационный раздел</w:t>
      </w:r>
    </w:p>
    <w:p w:rsidR="00DE4723" w:rsidRDefault="00DE4723" w:rsidP="0054401A">
      <w:pPr>
        <w:pStyle w:val="Default"/>
        <w:ind w:firstLine="851"/>
        <w:jc w:val="both"/>
        <w:rPr>
          <w:sz w:val="28"/>
          <w:szCs w:val="28"/>
        </w:rPr>
      </w:pPr>
    </w:p>
    <w:p w:rsidR="008F5D98" w:rsidRPr="005B78AA" w:rsidRDefault="008F5D98" w:rsidP="005B78AA">
      <w:pPr>
        <w:pStyle w:val="Default"/>
        <w:ind w:firstLine="851"/>
        <w:jc w:val="center"/>
        <w:rPr>
          <w:b/>
          <w:sz w:val="28"/>
          <w:szCs w:val="28"/>
        </w:rPr>
      </w:pPr>
      <w:r w:rsidRPr="005B78AA">
        <w:rPr>
          <w:b/>
          <w:sz w:val="28"/>
          <w:szCs w:val="28"/>
        </w:rPr>
        <w:t>3.1. Организация развивающей предметно-пространственной среды</w:t>
      </w:r>
    </w:p>
    <w:p w:rsidR="008F5D98" w:rsidRDefault="008F5D98" w:rsidP="008F5D98">
      <w:pPr>
        <w:pStyle w:val="Default"/>
        <w:ind w:firstLine="851"/>
        <w:jc w:val="both"/>
        <w:rPr>
          <w:sz w:val="28"/>
          <w:szCs w:val="28"/>
        </w:rPr>
      </w:pPr>
    </w:p>
    <w:p w:rsidR="008F5D98" w:rsidRDefault="008F5D98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Согласно ФГОС ДО (3.3.4.),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8F5D98" w:rsidRDefault="008F5D98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Насыщенность среды должна соответствовать возрастным возможностям детей и содержанию программы. Так, для детей раннего возраста образовательное</w:t>
      </w:r>
      <w:r w:rsidR="005B78AA">
        <w:rPr>
          <w:sz w:val="28"/>
          <w:szCs w:val="28"/>
        </w:rPr>
        <w:t xml:space="preserve"> пространство </w:t>
      </w:r>
      <w:r w:rsidR="0048121B">
        <w:rPr>
          <w:sz w:val="28"/>
          <w:szCs w:val="28"/>
        </w:rPr>
        <w:t xml:space="preserve"> оснащено разнообразными бытовыми предметами, игрушками, имитирующими их, </w:t>
      </w:r>
      <w:proofErr w:type="gramStart"/>
      <w:r w:rsidR="0048121B">
        <w:rPr>
          <w:sz w:val="28"/>
          <w:szCs w:val="28"/>
        </w:rPr>
        <w:t>игрушками</w:t>
      </w:r>
      <w:proofErr w:type="gramEnd"/>
      <w:r w:rsidR="0048121B">
        <w:rPr>
          <w:sz w:val="28"/>
          <w:szCs w:val="28"/>
        </w:rPr>
        <w:t xml:space="preserve"> специально предназначенными для развития разнообразных предметных действий. И</w:t>
      </w:r>
      <w:r w:rsidR="005B78AA">
        <w:rPr>
          <w:sz w:val="28"/>
          <w:szCs w:val="28"/>
        </w:rPr>
        <w:t>грушки и бытовые предметы  стимулируют</w:t>
      </w:r>
      <w:r w:rsidR="0048121B">
        <w:rPr>
          <w:sz w:val="28"/>
          <w:szCs w:val="28"/>
        </w:rPr>
        <w:t xml:space="preserve"> детей к различным движе</w:t>
      </w:r>
      <w:r w:rsidR="005B78AA">
        <w:rPr>
          <w:sz w:val="28"/>
          <w:szCs w:val="28"/>
        </w:rPr>
        <w:t>ниям и действиям, способствуют</w:t>
      </w:r>
      <w:r w:rsidR="0048121B">
        <w:rPr>
          <w:sz w:val="28"/>
          <w:szCs w:val="28"/>
        </w:rPr>
        <w:t xml:space="preserve"> обогащению чувственного опыта ребенка развитию мышления. Важно, чтобы предметы и игрушки можно было использовать для развития различных органов чувств и формирования </w:t>
      </w:r>
      <w:r w:rsidR="0048121B">
        <w:rPr>
          <w:sz w:val="28"/>
          <w:szCs w:val="28"/>
        </w:rPr>
        <w:lastRenderedPageBreak/>
        <w:t xml:space="preserve">разнообразных умений. </w:t>
      </w:r>
      <w:proofErr w:type="gramStart"/>
      <w:r w:rsidR="0048121B">
        <w:rPr>
          <w:sz w:val="28"/>
          <w:szCs w:val="28"/>
        </w:rPr>
        <w:t>Поэтому необходимо</w:t>
      </w:r>
      <w:r w:rsidR="00197DCD">
        <w:rPr>
          <w:sz w:val="28"/>
          <w:szCs w:val="28"/>
        </w:rPr>
        <w:t>, чтобы они, по возможности, были выполнены из разного материала (дерева, пластмассы, металла, ткани, резины, меха и др.), имели разные размеры, цвет, звучание.</w:t>
      </w:r>
      <w:proofErr w:type="gramEnd"/>
      <w:r w:rsidR="00197DCD">
        <w:rPr>
          <w:sz w:val="28"/>
          <w:szCs w:val="28"/>
        </w:rPr>
        <w:t xml:space="preserve"> В соответствии со спецификой программы  должны быть соответствующие наглядные и расходные материалы, игровое и спортивно-оздоровительное оборудование. Организация образовательного пространства и разнообразие материалов, оборудования и инвентаря должны обеспечивать:</w:t>
      </w:r>
    </w:p>
    <w:p w:rsidR="00197DCD" w:rsidRDefault="00197DCD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природными материалами, песком  и водой);</w:t>
      </w:r>
    </w:p>
    <w:p w:rsidR="00197DCD" w:rsidRDefault="00197DCD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двигательную активность, в том числе развитие крупной и мелкой моторики, участие в подвижных играх и соревнованиях;</w:t>
      </w:r>
    </w:p>
    <w:p w:rsidR="00197DCD" w:rsidRDefault="00197DCD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эмоциональное благополучие детей во взаимодействии с предметно-пространственным окружением;</w:t>
      </w:r>
    </w:p>
    <w:p w:rsidR="00197DCD" w:rsidRDefault="00197DCD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возможность самовыражения детей.</w:t>
      </w:r>
    </w:p>
    <w:p w:rsidR="007B7966" w:rsidRDefault="007B7966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</w:t>
      </w:r>
    </w:p>
    <w:p w:rsidR="007B7966" w:rsidRDefault="007B7966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Трансформируемость</w:t>
      </w:r>
      <w:proofErr w:type="spellEnd"/>
      <w:r>
        <w:rPr>
          <w:sz w:val="28"/>
          <w:szCs w:val="28"/>
        </w:rPr>
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детей. Легко изменяющаяся среда позволяет сформировать у детей интерес к преобразованиям, к исследованию нового. Наличие в помещении для занятий больших модулей из легких материалов позволяет гибко видоизменять обстановку в зависимости от меняющихся потребностей и возможностей малышей, от постановки педагогами новых развивающих задач. Мягкие модули и маты могут использоваться в различных видах деятельности</w:t>
      </w:r>
      <w:r w:rsidR="0062336F">
        <w:rPr>
          <w:sz w:val="28"/>
          <w:szCs w:val="28"/>
        </w:rPr>
        <w:t xml:space="preserve"> (физкультурной – для упражнений на полу, горки для влезания, ходьбы по наклонной поверхности, </w:t>
      </w:r>
      <w:proofErr w:type="spellStart"/>
      <w:r w:rsidR="0062336F">
        <w:rPr>
          <w:sz w:val="28"/>
          <w:szCs w:val="28"/>
        </w:rPr>
        <w:t>перелезани</w:t>
      </w:r>
      <w:proofErr w:type="gramStart"/>
      <w:r w:rsidR="0062336F">
        <w:rPr>
          <w:sz w:val="28"/>
          <w:szCs w:val="28"/>
        </w:rPr>
        <w:t>я</w:t>
      </w:r>
      <w:proofErr w:type="spellEnd"/>
      <w:r w:rsidR="0062336F">
        <w:rPr>
          <w:sz w:val="28"/>
          <w:szCs w:val="28"/>
        </w:rPr>
        <w:t>-</w:t>
      </w:r>
      <w:proofErr w:type="gramEnd"/>
      <w:r w:rsidR="0062336F">
        <w:rPr>
          <w:sz w:val="28"/>
          <w:szCs w:val="28"/>
        </w:rPr>
        <w:t xml:space="preserve"> </w:t>
      </w:r>
      <w:proofErr w:type="spellStart"/>
      <w:r w:rsidR="0062336F">
        <w:rPr>
          <w:sz w:val="28"/>
          <w:szCs w:val="28"/>
        </w:rPr>
        <w:t>подползания</w:t>
      </w:r>
      <w:proofErr w:type="spellEnd"/>
      <w:r w:rsidR="0062336F">
        <w:rPr>
          <w:sz w:val="28"/>
          <w:szCs w:val="28"/>
        </w:rPr>
        <w:t xml:space="preserve"> и т.п.  в игре) их легко преобразовать в паровоз, корабли и т.п.</w:t>
      </w:r>
    </w:p>
    <w:p w:rsidR="00002370" w:rsidRDefault="00002370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Полифункциональность</w:t>
      </w:r>
      <w:proofErr w:type="spellEnd"/>
      <w:r>
        <w:rPr>
          <w:sz w:val="28"/>
          <w:szCs w:val="28"/>
        </w:rPr>
        <w:t xml:space="preserve"> материалов предполагает возможность разнообразного использования различных составляющих предметной среды, например детской мебели, матов, мягких модулей, ширм и т.д. Важно, чтобы в помещении для занятий или других помещениях в организации педагог мог найти полифункциональные (не обладающие жестко закрепленным способом употребления) предметы, в том числе природные материалы, которые пригодны для использования в ра</w:t>
      </w:r>
      <w:r w:rsidR="00287680">
        <w:rPr>
          <w:sz w:val="28"/>
          <w:szCs w:val="28"/>
        </w:rPr>
        <w:t>зных видах детской активности (</w:t>
      </w:r>
      <w:r>
        <w:rPr>
          <w:sz w:val="28"/>
          <w:szCs w:val="28"/>
        </w:rPr>
        <w:t>в дидактической игре, в  играх-драматизациях, в качестве предметов-заместителей детской игре). Использование таких предметов и материалов обеспечивает возможность интеграции различных направлений развития ребенка и предусматривает включение разнообразных</w:t>
      </w:r>
      <w:r w:rsidR="00F16BF9">
        <w:rPr>
          <w:sz w:val="28"/>
          <w:szCs w:val="28"/>
        </w:rPr>
        <w:t xml:space="preserve"> вариантов одной и той же игрушки в разные виды детской активности. Такое оборудование обеспечивает возможность выбора, т.е. обучения детей мыслительной </w:t>
      </w:r>
      <w:r w:rsidR="00F16BF9">
        <w:rPr>
          <w:sz w:val="28"/>
          <w:szCs w:val="28"/>
        </w:rPr>
        <w:lastRenderedPageBreak/>
        <w:t>операции сравнения, введения в их речи слов, обозначающих различные сенсорные и другие понятия.</w:t>
      </w:r>
    </w:p>
    <w:p w:rsidR="00F16BF9" w:rsidRDefault="00F16BF9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Вариативность среды предполагает наличие в помещении различных пространств (для игр сюжетно-дидактических, изобразительной деятельности, проведения подвижных игр</w:t>
      </w:r>
      <w:r w:rsidR="006450CA">
        <w:rPr>
          <w:sz w:val="28"/>
          <w:szCs w:val="28"/>
        </w:rPr>
        <w:t xml:space="preserve"> и т.п.). И</w:t>
      </w:r>
      <w:r>
        <w:rPr>
          <w:sz w:val="28"/>
          <w:szCs w:val="28"/>
        </w:rPr>
        <w:t>гровой и дид</w:t>
      </w:r>
      <w:r w:rsidR="006450CA">
        <w:rPr>
          <w:sz w:val="28"/>
          <w:szCs w:val="28"/>
        </w:rPr>
        <w:t xml:space="preserve">актический материал </w:t>
      </w:r>
      <w:r>
        <w:rPr>
          <w:sz w:val="28"/>
          <w:szCs w:val="28"/>
        </w:rPr>
        <w:t xml:space="preserve"> периодически </w:t>
      </w:r>
      <w:r w:rsidR="006450CA">
        <w:rPr>
          <w:sz w:val="28"/>
          <w:szCs w:val="28"/>
        </w:rPr>
        <w:t>меняется</w:t>
      </w:r>
      <w:r>
        <w:rPr>
          <w:sz w:val="28"/>
          <w:szCs w:val="28"/>
        </w:rPr>
        <w:t>. Появление новых предметов стимулирует игровую, двигательную, познавательно-исследовательскую активность детей. Предметы, игрушки и материалы  находятся в открытом доступе, рассортированы в наборы и размещены так, чтобы у детей возникало желание действовать с ними</w:t>
      </w:r>
      <w:proofErr w:type="gramStart"/>
      <w:r>
        <w:rPr>
          <w:sz w:val="28"/>
          <w:szCs w:val="28"/>
        </w:rPr>
        <w:t>.</w:t>
      </w:r>
      <w:proofErr w:type="gramEnd"/>
      <w:r w:rsidR="006450CA">
        <w:rPr>
          <w:sz w:val="28"/>
          <w:szCs w:val="28"/>
        </w:rPr>
        <w:t xml:space="preserve"> В помещении, отведенном под консультационный пункт достаточное количество и разнообразие игрушек, обеспечивающих детям свободный выбор.</w:t>
      </w:r>
    </w:p>
    <w:p w:rsidR="006450CA" w:rsidRDefault="006450CA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Доступность среды предполагает:</w:t>
      </w:r>
    </w:p>
    <w:p w:rsidR="006450CA" w:rsidRDefault="0009542E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</w:r>
    </w:p>
    <w:p w:rsidR="0009542E" w:rsidRDefault="0009542E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свободный доступ детей, в том числе детей с ОВЗ, к играм, игрушкам, материалам, пособиям, обеспечивающим все основные виды детской активности;</w:t>
      </w:r>
    </w:p>
    <w:p w:rsidR="0009542E" w:rsidRDefault="0009542E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исправность и сохранность материалов и оборудования.</w:t>
      </w:r>
    </w:p>
    <w:p w:rsidR="0009542E" w:rsidRDefault="0009542E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детей младенческого и раннего возраста образовательное пространство представляет необходимые и достаточные возможности для движения, доступного уровня двигательной активности. Малыши имеют возможность разворачивать предметную и игровую деятельность, не создавая при этом помех другим детям. Для коррекционной работы с детьми с ОВЗ, осваивающими программу совместно с другими детьми, созданы условия в соответствии с перечнем и планом реализации индивидуально ориентированных коррекционных мероприятий, обеспечивающих удовлетворение особых образовательных потребностей детей с ограниченными возможностями здоровья. </w:t>
      </w:r>
    </w:p>
    <w:p w:rsidR="0009542E" w:rsidRDefault="0009542E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Безопасность предметно-пространственной среды предполагает соответствие всех ее элементов требованиям по обеспечению надежности и безопасности их использования. Мебель </w:t>
      </w:r>
      <w:r w:rsidR="002B536C">
        <w:rPr>
          <w:sz w:val="28"/>
          <w:szCs w:val="28"/>
        </w:rPr>
        <w:t xml:space="preserve">и оборудование </w:t>
      </w:r>
      <w:r>
        <w:rPr>
          <w:sz w:val="28"/>
          <w:szCs w:val="28"/>
        </w:rPr>
        <w:t>в помещении расположена</w:t>
      </w:r>
      <w:r w:rsidR="002B536C">
        <w:rPr>
          <w:sz w:val="28"/>
          <w:szCs w:val="28"/>
        </w:rPr>
        <w:t xml:space="preserve"> так, чтобы дети и взрослые могли свободно передвигаться по комнате. Игры и игрушки </w:t>
      </w:r>
      <w:r w:rsidR="00681DB8">
        <w:rPr>
          <w:sz w:val="28"/>
          <w:szCs w:val="28"/>
        </w:rPr>
        <w:t xml:space="preserve">расположены на низких полках, чтобы дети могли свободно брать их и самостоятельно класть на место, не подвергая себя опасности. Электрические розетки, хозяйственные принадлежности, веревки, полиэтиленовые пакеты и </w:t>
      </w:r>
      <w:proofErr w:type="gramStart"/>
      <w:r w:rsidR="00681DB8">
        <w:rPr>
          <w:sz w:val="28"/>
          <w:szCs w:val="28"/>
        </w:rPr>
        <w:t>другие</w:t>
      </w:r>
      <w:proofErr w:type="gramEnd"/>
      <w:r w:rsidR="00681DB8">
        <w:rPr>
          <w:sz w:val="28"/>
          <w:szCs w:val="28"/>
        </w:rPr>
        <w:t xml:space="preserve"> потенциально опасные предметы, недоступны для детей. В помещении нет мелких предметов, которыми малыш может причинить вред своему здоровью (подавиться, засунуть в нос или ухо). Все игрушки по состоянию исправные, чистые, не имеют деталей, которые могут поранить ребенка.</w:t>
      </w:r>
    </w:p>
    <w:p w:rsidR="00681DB8" w:rsidRDefault="00681DB8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реализации программы используется 4 помещения: игровая комната, музыкальный зал, физкультурный зал, сенсорная комната</w:t>
      </w:r>
      <w:r w:rsidR="00B9201F">
        <w:rPr>
          <w:sz w:val="28"/>
          <w:szCs w:val="28"/>
        </w:rPr>
        <w:t>. Данные помещения достаточно свободные, светлые.</w:t>
      </w:r>
    </w:p>
    <w:p w:rsidR="00287680" w:rsidRPr="00287680" w:rsidRDefault="00287680" w:rsidP="00287680">
      <w:pPr>
        <w:pStyle w:val="Default"/>
        <w:ind w:firstLine="851"/>
        <w:jc w:val="center"/>
        <w:rPr>
          <w:b/>
          <w:sz w:val="28"/>
          <w:szCs w:val="28"/>
        </w:rPr>
      </w:pPr>
      <w:r w:rsidRPr="00287680">
        <w:rPr>
          <w:b/>
          <w:sz w:val="28"/>
          <w:szCs w:val="28"/>
        </w:rPr>
        <w:lastRenderedPageBreak/>
        <w:t>3.2. Кадровые условия реализации программы</w:t>
      </w:r>
    </w:p>
    <w:p w:rsidR="00287680" w:rsidRDefault="00287680" w:rsidP="008F5D98">
      <w:pPr>
        <w:pStyle w:val="Default"/>
        <w:ind w:firstLine="851"/>
        <w:jc w:val="both"/>
        <w:rPr>
          <w:sz w:val="28"/>
          <w:szCs w:val="28"/>
        </w:rPr>
      </w:pPr>
    </w:p>
    <w:p w:rsidR="00287680" w:rsidRDefault="00287680" w:rsidP="008F5D98">
      <w:pPr>
        <w:pStyle w:val="Default"/>
        <w:ind w:firstLine="851"/>
        <w:jc w:val="both"/>
        <w:rPr>
          <w:b/>
          <w:bCs/>
          <w:sz w:val="28"/>
          <w:szCs w:val="28"/>
          <w:u w:val="single"/>
        </w:rPr>
      </w:pPr>
      <w:r w:rsidRPr="00287680">
        <w:rPr>
          <w:b/>
          <w:bCs/>
          <w:sz w:val="28"/>
          <w:szCs w:val="28"/>
          <w:u w:val="single"/>
        </w:rPr>
        <w:t>Функциональные обязанности специалистов ДОУ</w:t>
      </w:r>
    </w:p>
    <w:p w:rsidR="00287680" w:rsidRDefault="00287680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Старший воспитатель </w:t>
      </w:r>
      <w:r>
        <w:rPr>
          <w:sz w:val="28"/>
          <w:szCs w:val="28"/>
        </w:rPr>
        <w:t>– организует педагогическое просвещение родителей (законных представителей), направленное на их обучение организации воспитательного процесса в условиях семьи, разрабатывает методические рекомендации и проводит консультации для родителей (законных представителей).</w:t>
      </w:r>
    </w:p>
    <w:p w:rsidR="00287680" w:rsidRDefault="00287680" w:rsidP="008F5D98">
      <w:pPr>
        <w:pStyle w:val="Default"/>
        <w:ind w:firstLine="851"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Медицинская сестра </w:t>
      </w:r>
      <w:r>
        <w:rPr>
          <w:sz w:val="28"/>
          <w:szCs w:val="28"/>
        </w:rPr>
        <w:t>– осуществляет консультативно-просветительскую работу с родителями (законными представителями) по вопросам профилактики заболеваний и соблюдению санитарно-гигиенических правил, по предупреждению распространения инфекций, лечению заболеваний в домашних условиях, формированию здорового образа жизни, организации рационального питания; оказывает (по возможности) помощь родителям (законным представителям) в решении задач по сохранению и укреплению здоровья детей, дает рекомендации по их лечению и реабилитации.</w:t>
      </w:r>
      <w:proofErr w:type="gramEnd"/>
    </w:p>
    <w:p w:rsidR="00287680" w:rsidRDefault="00287680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Педагог-психолог </w:t>
      </w:r>
      <w:r>
        <w:rPr>
          <w:sz w:val="28"/>
          <w:szCs w:val="28"/>
        </w:rPr>
        <w:t>- организует консультативно-просветительскую работу по вопросам адаптации к условиям детского сада, проводит индивидуальную диагностику, обследование ребенка с целью определения динамики его психического развития, социализации ребенка, уровня готовности к школьному обучению для оптимального выбора учебного заведения.</w:t>
      </w:r>
    </w:p>
    <w:p w:rsidR="00E838E5" w:rsidRDefault="00E838E5" w:rsidP="008F5D98">
      <w:pPr>
        <w:pStyle w:val="Default"/>
        <w:ind w:firstLine="851"/>
        <w:jc w:val="both"/>
        <w:rPr>
          <w:sz w:val="28"/>
          <w:szCs w:val="28"/>
        </w:rPr>
      </w:pPr>
      <w:r w:rsidRPr="00E838E5">
        <w:rPr>
          <w:b/>
          <w:sz w:val="28"/>
          <w:szCs w:val="28"/>
        </w:rPr>
        <w:t>Учитель-дефектолог</w:t>
      </w:r>
      <w:r>
        <w:rPr>
          <w:sz w:val="28"/>
          <w:szCs w:val="28"/>
        </w:rPr>
        <w:t xml:space="preserve"> – диагностическая работа, выявление трудностей формирования знаний, умений, навыков, определение этапа, на котором эти трудности возникли. Проведение индивидуальных коррекционно-развивающих занятий с целью преодоления трудностей в развитии и социальной адаптации.</w:t>
      </w:r>
    </w:p>
    <w:p w:rsidR="00E838E5" w:rsidRDefault="00287680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Инструктор по физической культуре </w:t>
      </w:r>
      <w:r>
        <w:rPr>
          <w:sz w:val="28"/>
          <w:szCs w:val="28"/>
        </w:rPr>
        <w:t xml:space="preserve">– организует совместную игровую деятельность, консультативно-просветительскую работу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вопросам физического воспитания, профилактики нарушений осанки и плоскостопия; проводит индивидуальную диагностику, обследование ребенка с целью</w:t>
      </w:r>
      <w:r w:rsidR="00E838E5">
        <w:rPr>
          <w:sz w:val="28"/>
          <w:szCs w:val="28"/>
        </w:rPr>
        <w:t xml:space="preserve"> определения динамики его физического развития.</w:t>
      </w:r>
    </w:p>
    <w:p w:rsidR="00287680" w:rsidRDefault="00E838E5" w:rsidP="008F5D98">
      <w:pPr>
        <w:pStyle w:val="Default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Музыкальный руководитель </w:t>
      </w:r>
      <w:r>
        <w:rPr>
          <w:sz w:val="28"/>
          <w:szCs w:val="28"/>
        </w:rPr>
        <w:t>– организует развивающую, консультативно-просветительскую работу по вопросам развития ребенка посредством музыкальной деятельности.</w:t>
      </w:r>
    </w:p>
    <w:p w:rsidR="00197DCD" w:rsidRDefault="00197DCD" w:rsidP="008F5D98">
      <w:pPr>
        <w:pStyle w:val="Default"/>
        <w:ind w:firstLine="851"/>
        <w:jc w:val="both"/>
        <w:rPr>
          <w:sz w:val="28"/>
          <w:szCs w:val="28"/>
        </w:rPr>
      </w:pPr>
    </w:p>
    <w:p w:rsidR="003E2815" w:rsidRPr="002F21ED" w:rsidRDefault="00E838E5" w:rsidP="002F21ED">
      <w:pPr>
        <w:pStyle w:val="Default"/>
        <w:ind w:firstLine="708"/>
        <w:jc w:val="center"/>
        <w:rPr>
          <w:b/>
          <w:sz w:val="28"/>
          <w:szCs w:val="28"/>
        </w:rPr>
      </w:pPr>
      <w:r w:rsidRPr="002F21ED">
        <w:rPr>
          <w:b/>
          <w:sz w:val="28"/>
          <w:szCs w:val="28"/>
        </w:rPr>
        <w:t>Кадровый состав консультационного пункта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77"/>
        <w:gridCol w:w="2776"/>
        <w:gridCol w:w="2126"/>
        <w:gridCol w:w="2092"/>
      </w:tblGrid>
      <w:tr w:rsidR="00E838E5" w:rsidTr="002F21ED">
        <w:tc>
          <w:tcPr>
            <w:tcW w:w="2577" w:type="dxa"/>
          </w:tcPr>
          <w:p w:rsidR="00E838E5" w:rsidRDefault="00E838E5" w:rsidP="002F21E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сотрудника</w:t>
            </w:r>
          </w:p>
        </w:tc>
        <w:tc>
          <w:tcPr>
            <w:tcW w:w="2776" w:type="dxa"/>
          </w:tcPr>
          <w:p w:rsidR="00E838E5" w:rsidRDefault="00E838E5" w:rsidP="002F21E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</w:tcPr>
          <w:p w:rsidR="00E838E5" w:rsidRDefault="00E838E5" w:rsidP="002F21ED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</w:t>
            </w:r>
          </w:p>
        </w:tc>
        <w:tc>
          <w:tcPr>
            <w:tcW w:w="2092" w:type="dxa"/>
          </w:tcPr>
          <w:p w:rsidR="00E838E5" w:rsidRDefault="00E838E5" w:rsidP="002F21ED">
            <w:pPr>
              <w:pStyle w:val="Defaul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Пед</w:t>
            </w:r>
            <w:proofErr w:type="spellEnd"/>
            <w:r>
              <w:rPr>
                <w:sz w:val="28"/>
                <w:szCs w:val="28"/>
              </w:rPr>
              <w:t>. стаж</w:t>
            </w:r>
          </w:p>
        </w:tc>
      </w:tr>
      <w:tr w:rsidR="00E838E5" w:rsidTr="002F21ED">
        <w:tc>
          <w:tcPr>
            <w:tcW w:w="2577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Ионина М.П.</w:t>
            </w:r>
          </w:p>
        </w:tc>
        <w:tc>
          <w:tcPr>
            <w:tcW w:w="2776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</w:tc>
        <w:tc>
          <w:tcPr>
            <w:tcW w:w="2126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</w:tc>
        <w:tc>
          <w:tcPr>
            <w:tcW w:w="2092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 года</w:t>
            </w:r>
          </w:p>
        </w:tc>
      </w:tr>
      <w:tr w:rsidR="00E838E5" w:rsidTr="002F21ED">
        <w:tc>
          <w:tcPr>
            <w:tcW w:w="2577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Ордынская Т.</w:t>
            </w:r>
            <w:r w:rsidR="002F21ED">
              <w:rPr>
                <w:sz w:val="28"/>
                <w:szCs w:val="28"/>
              </w:rPr>
              <w:t>М.</w:t>
            </w:r>
          </w:p>
        </w:tc>
        <w:tc>
          <w:tcPr>
            <w:tcW w:w="2776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медсестра</w:t>
            </w:r>
          </w:p>
        </w:tc>
        <w:tc>
          <w:tcPr>
            <w:tcW w:w="2126" w:type="dxa"/>
          </w:tcPr>
          <w:p w:rsidR="00E838E5" w:rsidRDefault="00E838E5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</w:tc>
        <w:tc>
          <w:tcPr>
            <w:tcW w:w="2092" w:type="dxa"/>
          </w:tcPr>
          <w:p w:rsidR="00E838E5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лет</w:t>
            </w:r>
          </w:p>
        </w:tc>
      </w:tr>
      <w:tr w:rsidR="00E838E5" w:rsidTr="002F21ED">
        <w:tc>
          <w:tcPr>
            <w:tcW w:w="2577" w:type="dxa"/>
          </w:tcPr>
          <w:p w:rsidR="00E838E5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Громова Н.Н.</w:t>
            </w:r>
          </w:p>
        </w:tc>
        <w:tc>
          <w:tcPr>
            <w:tcW w:w="2776" w:type="dxa"/>
          </w:tcPr>
          <w:p w:rsidR="00E838E5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педагог-психолог</w:t>
            </w:r>
          </w:p>
        </w:tc>
        <w:tc>
          <w:tcPr>
            <w:tcW w:w="2126" w:type="dxa"/>
          </w:tcPr>
          <w:p w:rsidR="00E838E5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</w:tc>
        <w:tc>
          <w:tcPr>
            <w:tcW w:w="2092" w:type="dxa"/>
          </w:tcPr>
          <w:p w:rsidR="00E838E5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2F21ED">
              <w:rPr>
                <w:sz w:val="28"/>
                <w:szCs w:val="28"/>
              </w:rPr>
              <w:t xml:space="preserve"> лет</w:t>
            </w:r>
          </w:p>
        </w:tc>
      </w:tr>
      <w:tr w:rsidR="002F21ED" w:rsidTr="002F21ED">
        <w:tc>
          <w:tcPr>
            <w:tcW w:w="2577" w:type="dxa"/>
          </w:tcPr>
          <w:p w:rsidR="002F21ED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Жих</w:t>
            </w:r>
            <w:proofErr w:type="spellEnd"/>
            <w:r>
              <w:rPr>
                <w:sz w:val="28"/>
                <w:szCs w:val="28"/>
              </w:rPr>
              <w:t xml:space="preserve"> И.С.</w:t>
            </w:r>
          </w:p>
        </w:tc>
        <w:tc>
          <w:tcPr>
            <w:tcW w:w="2776" w:type="dxa"/>
          </w:tcPr>
          <w:p w:rsidR="002F21ED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учитель-дефектолог</w:t>
            </w:r>
          </w:p>
        </w:tc>
        <w:tc>
          <w:tcPr>
            <w:tcW w:w="2126" w:type="dxa"/>
          </w:tcPr>
          <w:p w:rsidR="002F21ED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</w:tc>
        <w:tc>
          <w:tcPr>
            <w:tcW w:w="2092" w:type="dxa"/>
          </w:tcPr>
          <w:p w:rsidR="002F21ED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лет</w:t>
            </w:r>
          </w:p>
        </w:tc>
      </w:tr>
      <w:tr w:rsidR="002F21ED" w:rsidTr="002F21ED">
        <w:tc>
          <w:tcPr>
            <w:tcW w:w="2577" w:type="dxa"/>
          </w:tcPr>
          <w:p w:rsidR="002F21ED" w:rsidRDefault="002F21ED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Галкина </w:t>
            </w:r>
            <w:r w:rsidR="000300EB">
              <w:rPr>
                <w:sz w:val="28"/>
                <w:szCs w:val="28"/>
              </w:rPr>
              <w:t>Е.С.</w:t>
            </w:r>
          </w:p>
        </w:tc>
        <w:tc>
          <w:tcPr>
            <w:tcW w:w="2776" w:type="dxa"/>
          </w:tcPr>
          <w:p w:rsidR="002F21ED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физинструктор</w:t>
            </w:r>
            <w:proofErr w:type="spellEnd"/>
          </w:p>
        </w:tc>
        <w:tc>
          <w:tcPr>
            <w:tcW w:w="2126" w:type="dxa"/>
          </w:tcPr>
          <w:p w:rsidR="002F21ED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</w:tc>
        <w:tc>
          <w:tcPr>
            <w:tcW w:w="2092" w:type="dxa"/>
          </w:tcPr>
          <w:p w:rsidR="002F21ED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 года</w:t>
            </w:r>
          </w:p>
        </w:tc>
      </w:tr>
      <w:tr w:rsidR="00E838E5" w:rsidTr="002F21ED">
        <w:tc>
          <w:tcPr>
            <w:tcW w:w="2577" w:type="dxa"/>
          </w:tcPr>
          <w:p w:rsidR="00E838E5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Грызун В.П.</w:t>
            </w:r>
          </w:p>
        </w:tc>
        <w:tc>
          <w:tcPr>
            <w:tcW w:w="2776" w:type="dxa"/>
          </w:tcPr>
          <w:p w:rsidR="00E838E5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аботник</w:t>
            </w:r>
          </w:p>
        </w:tc>
        <w:tc>
          <w:tcPr>
            <w:tcW w:w="2126" w:type="dxa"/>
          </w:tcPr>
          <w:p w:rsidR="00E838E5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</w:tc>
        <w:tc>
          <w:tcPr>
            <w:tcW w:w="2092" w:type="dxa"/>
          </w:tcPr>
          <w:p w:rsidR="00E838E5" w:rsidRDefault="000300EB" w:rsidP="00595F4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года</w:t>
            </w:r>
          </w:p>
        </w:tc>
      </w:tr>
    </w:tbl>
    <w:p w:rsidR="00E838E5" w:rsidRPr="00220E4F" w:rsidRDefault="000300EB" w:rsidP="00220E4F">
      <w:pPr>
        <w:pStyle w:val="Default"/>
        <w:ind w:firstLine="708"/>
        <w:jc w:val="center"/>
        <w:rPr>
          <w:b/>
          <w:sz w:val="28"/>
          <w:szCs w:val="28"/>
        </w:rPr>
      </w:pPr>
      <w:r w:rsidRPr="00220E4F">
        <w:rPr>
          <w:b/>
          <w:sz w:val="28"/>
          <w:szCs w:val="28"/>
        </w:rPr>
        <w:lastRenderedPageBreak/>
        <w:t>3.3. Материально-техническое обеспечение программы</w:t>
      </w:r>
    </w:p>
    <w:p w:rsidR="000300EB" w:rsidRDefault="000300EB" w:rsidP="00595F42">
      <w:pPr>
        <w:pStyle w:val="Default"/>
        <w:ind w:firstLine="708"/>
        <w:jc w:val="both"/>
        <w:rPr>
          <w:sz w:val="28"/>
          <w:szCs w:val="28"/>
        </w:rPr>
      </w:pPr>
    </w:p>
    <w:p w:rsidR="000300EB" w:rsidRDefault="000300EB" w:rsidP="00595F4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Материально-техническое обеспечение консультационного пункта разнообразно способствует всестороннему развитию детей раннего возраста</w:t>
      </w:r>
      <w:r w:rsidR="00220E4F">
        <w:rPr>
          <w:sz w:val="28"/>
          <w:szCs w:val="28"/>
        </w:rPr>
        <w:t>, оно обеспечивает выполнение календарно-тематического плана, содержание деятельности по областям. Группировка материалов и игрушек по разным направлениям деятельности детей условна, многие материалы и пособия</w:t>
      </w:r>
      <w:r w:rsidR="004F6901">
        <w:rPr>
          <w:sz w:val="28"/>
          <w:szCs w:val="28"/>
        </w:rPr>
        <w:t xml:space="preserve"> могут выполнять общеразвивающую функцию</w:t>
      </w:r>
      <w:r w:rsidR="00D117E3">
        <w:rPr>
          <w:sz w:val="28"/>
          <w:szCs w:val="28"/>
        </w:rPr>
        <w:t>.</w:t>
      </w:r>
    </w:p>
    <w:p w:rsidR="00955295" w:rsidRDefault="00955295" w:rsidP="00595F42">
      <w:pPr>
        <w:pStyle w:val="Default"/>
        <w:ind w:firstLine="708"/>
        <w:jc w:val="both"/>
        <w:rPr>
          <w:sz w:val="28"/>
          <w:szCs w:val="28"/>
        </w:rPr>
      </w:pPr>
    </w:p>
    <w:p w:rsidR="00D117E3" w:rsidRPr="00955295" w:rsidRDefault="00D117E3" w:rsidP="00955295">
      <w:pPr>
        <w:pStyle w:val="Default"/>
        <w:ind w:firstLine="708"/>
        <w:jc w:val="center"/>
        <w:rPr>
          <w:i/>
          <w:sz w:val="28"/>
          <w:szCs w:val="28"/>
        </w:rPr>
      </w:pPr>
      <w:r w:rsidRPr="00955295">
        <w:rPr>
          <w:i/>
          <w:sz w:val="28"/>
          <w:szCs w:val="28"/>
        </w:rPr>
        <w:t>Игрушки и материалы для развития предм</w:t>
      </w:r>
      <w:r w:rsidR="000B271D" w:rsidRPr="00955295">
        <w:rPr>
          <w:i/>
          <w:sz w:val="28"/>
          <w:szCs w:val="28"/>
        </w:rPr>
        <w:t>етной деятельности</w:t>
      </w:r>
    </w:p>
    <w:p w:rsidR="00955295" w:rsidRDefault="00955295" w:rsidP="00595F42">
      <w:pPr>
        <w:pStyle w:val="Default"/>
        <w:ind w:firstLine="708"/>
        <w:jc w:val="both"/>
        <w:rPr>
          <w:sz w:val="28"/>
          <w:szCs w:val="28"/>
        </w:rPr>
      </w:pPr>
    </w:p>
    <w:p w:rsidR="0030157C" w:rsidRDefault="0030157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Стержни на платформе с набором цветных колец, шаров, катушек, полусфер для нанизывания.</w:t>
      </w:r>
    </w:p>
    <w:p w:rsidR="0030157C" w:rsidRDefault="0030157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Пирамидки и стержни для нанизывания с цветными элементами</w:t>
      </w:r>
      <w:r w:rsidR="000375BC">
        <w:rPr>
          <w:b/>
          <w:sz w:val="28"/>
          <w:szCs w:val="28"/>
        </w:rPr>
        <w:t xml:space="preserve"> </w:t>
      </w:r>
      <w:r w:rsidR="000375BC" w:rsidRPr="000375BC">
        <w:rPr>
          <w:sz w:val="28"/>
          <w:szCs w:val="28"/>
        </w:rPr>
        <w:t>разнообразных форм</w:t>
      </w:r>
      <w:r w:rsidR="000375BC">
        <w:rPr>
          <w:sz w:val="28"/>
          <w:szCs w:val="28"/>
        </w:rPr>
        <w:t>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Матрешки, бочонки, стаканчики 2-3 составные в ассортименте.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Наборы кубиков и другие строительный материал.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Наборы разнообразных объемных вкладышей.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Крупная мозаика.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Рамки-вкладыши с </w:t>
      </w:r>
      <w:proofErr w:type="gramStart"/>
      <w:r>
        <w:rPr>
          <w:sz w:val="28"/>
          <w:szCs w:val="28"/>
        </w:rPr>
        <w:t>различным</w:t>
      </w:r>
      <w:proofErr w:type="gramEnd"/>
      <w:r>
        <w:rPr>
          <w:sz w:val="28"/>
          <w:szCs w:val="28"/>
        </w:rPr>
        <w:t xml:space="preserve"> геометрическими формами.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Игрушки-забавы (звучащие, двигающиеся: неваляшки, колокольчики, пищалки, шумовые коробочки, клюющие курочки и др.).</w:t>
      </w:r>
      <w:proofErr w:type="gramEnd"/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Заводские игрушки (большие и маленькие машинки, куклы и др.).</w:t>
      </w:r>
    </w:p>
    <w:p w:rsidR="000375BC" w:rsidRDefault="000375BC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Игрушки на развитие </w:t>
      </w:r>
      <w:proofErr w:type="spellStart"/>
      <w:r>
        <w:rPr>
          <w:sz w:val="28"/>
          <w:szCs w:val="28"/>
        </w:rPr>
        <w:t>сенсорики</w:t>
      </w:r>
      <w:proofErr w:type="spellEnd"/>
      <w:r>
        <w:rPr>
          <w:sz w:val="28"/>
          <w:szCs w:val="28"/>
        </w:rPr>
        <w:t xml:space="preserve"> (цвет, форма, тактильные ощущения</w:t>
      </w:r>
      <w:r w:rsidR="00955295">
        <w:rPr>
          <w:sz w:val="28"/>
          <w:szCs w:val="28"/>
        </w:rPr>
        <w:t>, размер и пр.).</w:t>
      </w:r>
    </w:p>
    <w:p w:rsidR="00955295" w:rsidRDefault="00955295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Простые шнуровки.</w:t>
      </w:r>
    </w:p>
    <w:p w:rsidR="00955295" w:rsidRDefault="00955295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Кубики с разрезными картинками, </w:t>
      </w:r>
      <w:proofErr w:type="spellStart"/>
      <w:r>
        <w:rPr>
          <w:sz w:val="28"/>
          <w:szCs w:val="28"/>
        </w:rPr>
        <w:t>пазлы</w:t>
      </w:r>
      <w:proofErr w:type="spellEnd"/>
      <w:r>
        <w:rPr>
          <w:sz w:val="28"/>
          <w:szCs w:val="28"/>
        </w:rPr>
        <w:t xml:space="preserve"> (2 детали).</w:t>
      </w:r>
    </w:p>
    <w:p w:rsidR="00955295" w:rsidRDefault="00955295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Бусы-шнуровки.</w:t>
      </w:r>
    </w:p>
    <w:p w:rsidR="00955295" w:rsidRDefault="00955295" w:rsidP="0030157C">
      <w:pPr>
        <w:pStyle w:val="Default"/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Бусы шарики.</w:t>
      </w:r>
    </w:p>
    <w:p w:rsidR="00955295" w:rsidRDefault="00955295" w:rsidP="00955295">
      <w:pPr>
        <w:pStyle w:val="Default"/>
        <w:jc w:val="both"/>
        <w:rPr>
          <w:sz w:val="28"/>
          <w:szCs w:val="28"/>
        </w:rPr>
      </w:pPr>
    </w:p>
    <w:p w:rsidR="00955295" w:rsidRPr="00955295" w:rsidRDefault="00955295" w:rsidP="00955295">
      <w:pPr>
        <w:pStyle w:val="Default"/>
        <w:jc w:val="center"/>
        <w:rPr>
          <w:i/>
          <w:sz w:val="28"/>
          <w:szCs w:val="28"/>
        </w:rPr>
      </w:pPr>
      <w:r w:rsidRPr="00955295">
        <w:rPr>
          <w:i/>
          <w:sz w:val="28"/>
          <w:szCs w:val="28"/>
        </w:rPr>
        <w:t>Материалы и игрушки для развития познавательной активности, экспериментирования</w:t>
      </w:r>
    </w:p>
    <w:p w:rsidR="00955295" w:rsidRDefault="00955295" w:rsidP="00955295">
      <w:pPr>
        <w:pStyle w:val="Default"/>
        <w:jc w:val="both"/>
        <w:rPr>
          <w:sz w:val="28"/>
          <w:szCs w:val="28"/>
        </w:rPr>
      </w:pPr>
    </w:p>
    <w:p w:rsidR="00955295" w:rsidRDefault="00955295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Тактильные доски.</w:t>
      </w:r>
    </w:p>
    <w:p w:rsidR="00955295" w:rsidRDefault="00955295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Игровые наборы для песка и воды.</w:t>
      </w:r>
    </w:p>
    <w:p w:rsidR="00955295" w:rsidRDefault="00955295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Лабиринт «Прокати шарик», </w:t>
      </w:r>
      <w:proofErr w:type="spellStart"/>
      <w:r>
        <w:rPr>
          <w:sz w:val="28"/>
          <w:szCs w:val="28"/>
        </w:rPr>
        <w:t>шарогоны</w:t>
      </w:r>
      <w:proofErr w:type="spellEnd"/>
      <w:r>
        <w:rPr>
          <w:sz w:val="28"/>
          <w:szCs w:val="28"/>
        </w:rPr>
        <w:t>.</w:t>
      </w:r>
    </w:p>
    <w:p w:rsidR="00CA1DDA" w:rsidRDefault="00955295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Игрушки из </w:t>
      </w:r>
      <w:r w:rsidR="00CA1DDA">
        <w:rPr>
          <w:sz w:val="28"/>
          <w:szCs w:val="28"/>
        </w:rPr>
        <w:t>разных материалов и разной плотности (из ткани, резиновые, деревянные, пластиковые и др.), мягкие  набивные игрушки из разных тканей, заполненные  различными материалами (крупами, бумагой, лоскутками и пр.).</w:t>
      </w:r>
    </w:p>
    <w:p w:rsidR="00CA1DDA" w:rsidRDefault="00CA1DDA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Пластические материалы (глина, тесто).</w:t>
      </w:r>
    </w:p>
    <w:p w:rsidR="00CA1DDA" w:rsidRDefault="00CA1DDA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Материалы для пересыпания и переливания (пустые пластиковые бутылки, миски, банки, фасоль, горох, чечевица и т.д.).</w:t>
      </w:r>
    </w:p>
    <w:p w:rsidR="00955295" w:rsidRDefault="00CA1DDA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«Волшебный мешочек», наполняемый разными предметами  и игрушками.</w:t>
      </w:r>
    </w:p>
    <w:p w:rsidR="00CA1DDA" w:rsidRDefault="00CA1DDA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Игрушки и предметы для наблюдения (мыльные пузыри и др.)</w:t>
      </w:r>
    </w:p>
    <w:p w:rsidR="00CA1DDA" w:rsidRDefault="00CA1DDA" w:rsidP="00955295">
      <w:pPr>
        <w:pStyle w:val="Default"/>
        <w:numPr>
          <w:ilvl w:val="0"/>
          <w:numId w:val="21"/>
        </w:num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>Природные материалы (камешки, ракушки, шишки и т.д.) Ткани, чурочки небольшого размера</w:t>
      </w:r>
      <w:r w:rsidR="00156EA1">
        <w:rPr>
          <w:sz w:val="28"/>
          <w:szCs w:val="28"/>
        </w:rPr>
        <w:t>.</w:t>
      </w:r>
    </w:p>
    <w:p w:rsidR="00156EA1" w:rsidRDefault="00156EA1" w:rsidP="00156EA1">
      <w:pPr>
        <w:pStyle w:val="Default"/>
        <w:ind w:left="993"/>
        <w:jc w:val="both"/>
        <w:rPr>
          <w:sz w:val="28"/>
          <w:szCs w:val="28"/>
        </w:rPr>
      </w:pPr>
    </w:p>
    <w:p w:rsidR="00156EA1" w:rsidRPr="00156EA1" w:rsidRDefault="00156EA1" w:rsidP="00156EA1">
      <w:pPr>
        <w:pStyle w:val="Default"/>
        <w:jc w:val="center"/>
        <w:rPr>
          <w:i/>
          <w:sz w:val="28"/>
          <w:szCs w:val="28"/>
        </w:rPr>
      </w:pPr>
      <w:r w:rsidRPr="00156EA1">
        <w:rPr>
          <w:i/>
          <w:sz w:val="28"/>
          <w:szCs w:val="28"/>
        </w:rPr>
        <w:t>Материалы и игрушки для развития речи</w:t>
      </w:r>
    </w:p>
    <w:p w:rsidR="00156EA1" w:rsidRDefault="00156EA1" w:rsidP="00156EA1">
      <w:pPr>
        <w:pStyle w:val="Default"/>
        <w:jc w:val="both"/>
        <w:rPr>
          <w:sz w:val="28"/>
          <w:szCs w:val="28"/>
        </w:rPr>
      </w:pPr>
    </w:p>
    <w:p w:rsidR="00156EA1" w:rsidRDefault="00156EA1" w:rsidP="00156EA1">
      <w:pPr>
        <w:pStyle w:val="Default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Книжки с плотными нервущимися страницами и крупными понятными предметными картинками.</w:t>
      </w:r>
    </w:p>
    <w:p w:rsidR="00156EA1" w:rsidRDefault="00156EA1" w:rsidP="00156EA1">
      <w:pPr>
        <w:pStyle w:val="Default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Предметные и простые сюжетные картинки по темам занятий (одежда, посуда, мебель, животные, транспорт, игрушки и др.)</w:t>
      </w:r>
    </w:p>
    <w:p w:rsidR="00136BAD" w:rsidRDefault="00136BAD" w:rsidP="00156EA1">
      <w:pPr>
        <w:pStyle w:val="Default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Наборы парных картинок.</w:t>
      </w:r>
    </w:p>
    <w:p w:rsidR="00136BAD" w:rsidRPr="00955295" w:rsidRDefault="00136BAD" w:rsidP="00156EA1">
      <w:pPr>
        <w:pStyle w:val="Default"/>
        <w:numPr>
          <w:ilvl w:val="0"/>
          <w:numId w:val="2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Аудиозаписи детских песен, звуков природы.</w:t>
      </w:r>
      <w:bookmarkStart w:id="0" w:name="_GoBack"/>
      <w:bookmarkEnd w:id="0"/>
    </w:p>
    <w:sectPr w:rsidR="00136BAD" w:rsidRPr="00955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357C"/>
    <w:multiLevelType w:val="multilevel"/>
    <w:tmpl w:val="932208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1632E7E"/>
    <w:multiLevelType w:val="hybridMultilevel"/>
    <w:tmpl w:val="A6E2D6F6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12755316"/>
    <w:multiLevelType w:val="hybridMultilevel"/>
    <w:tmpl w:val="86223EC0"/>
    <w:lvl w:ilvl="0" w:tplc="E864E7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FD1786"/>
    <w:multiLevelType w:val="hybridMultilevel"/>
    <w:tmpl w:val="21E0E66C"/>
    <w:lvl w:ilvl="0" w:tplc="971203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3C6F9D"/>
    <w:multiLevelType w:val="hybridMultilevel"/>
    <w:tmpl w:val="8C82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64932"/>
    <w:multiLevelType w:val="hybridMultilevel"/>
    <w:tmpl w:val="7A0E0C6C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27F77488"/>
    <w:multiLevelType w:val="hybridMultilevel"/>
    <w:tmpl w:val="C3EE0DB4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285D3997"/>
    <w:multiLevelType w:val="hybridMultilevel"/>
    <w:tmpl w:val="4EA2FFF2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2A9B2608"/>
    <w:multiLevelType w:val="multilevel"/>
    <w:tmpl w:val="63320F0E"/>
    <w:styleLink w:val="WWNum4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2DCD441A"/>
    <w:multiLevelType w:val="hybridMultilevel"/>
    <w:tmpl w:val="DB968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97B54"/>
    <w:multiLevelType w:val="hybridMultilevel"/>
    <w:tmpl w:val="0CCC5164"/>
    <w:lvl w:ilvl="0" w:tplc="95904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E3C5358"/>
    <w:multiLevelType w:val="hybridMultilevel"/>
    <w:tmpl w:val="24FE93F4"/>
    <w:lvl w:ilvl="0" w:tplc="95904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9C2904"/>
    <w:multiLevelType w:val="hybridMultilevel"/>
    <w:tmpl w:val="912A7964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>
    <w:nsid w:val="4FC44C32"/>
    <w:multiLevelType w:val="hybridMultilevel"/>
    <w:tmpl w:val="87704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A90B78"/>
    <w:multiLevelType w:val="hybridMultilevel"/>
    <w:tmpl w:val="40707860"/>
    <w:lvl w:ilvl="0" w:tplc="9590477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8934096"/>
    <w:multiLevelType w:val="hybridMultilevel"/>
    <w:tmpl w:val="5784F64C"/>
    <w:lvl w:ilvl="0" w:tplc="57BC46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8963020"/>
    <w:multiLevelType w:val="hybridMultilevel"/>
    <w:tmpl w:val="1AB4BBEA"/>
    <w:lvl w:ilvl="0" w:tplc="95904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9E73932"/>
    <w:multiLevelType w:val="hybridMultilevel"/>
    <w:tmpl w:val="C6BCC4AE"/>
    <w:lvl w:ilvl="0" w:tplc="A3CA06B6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8">
    <w:nsid w:val="5FF32E10"/>
    <w:multiLevelType w:val="hybridMultilevel"/>
    <w:tmpl w:val="CC161132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6B600ACA"/>
    <w:multiLevelType w:val="hybridMultilevel"/>
    <w:tmpl w:val="3FC4B1FA"/>
    <w:lvl w:ilvl="0" w:tplc="E864E76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>
    <w:nsid w:val="7B4E312C"/>
    <w:multiLevelType w:val="hybridMultilevel"/>
    <w:tmpl w:val="4DF88174"/>
    <w:lvl w:ilvl="0" w:tplc="E864E7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6"/>
  </w:num>
  <w:num w:numId="5">
    <w:abstractNumId w:val="2"/>
  </w:num>
  <w:num w:numId="6">
    <w:abstractNumId w:val="7"/>
  </w:num>
  <w:num w:numId="7">
    <w:abstractNumId w:val="18"/>
  </w:num>
  <w:num w:numId="8">
    <w:abstractNumId w:val="5"/>
  </w:num>
  <w:num w:numId="9">
    <w:abstractNumId w:val="12"/>
  </w:num>
  <w:num w:numId="10">
    <w:abstractNumId w:val="1"/>
  </w:num>
  <w:num w:numId="11">
    <w:abstractNumId w:val="19"/>
  </w:num>
  <w:num w:numId="12">
    <w:abstractNumId w:val="3"/>
  </w:num>
  <w:num w:numId="13">
    <w:abstractNumId w:val="10"/>
  </w:num>
  <w:num w:numId="14">
    <w:abstractNumId w:val="14"/>
  </w:num>
  <w:num w:numId="15">
    <w:abstractNumId w:val="11"/>
  </w:num>
  <w:num w:numId="16">
    <w:abstractNumId w:val="9"/>
  </w:num>
  <w:num w:numId="17">
    <w:abstractNumId w:val="16"/>
  </w:num>
  <w:num w:numId="18">
    <w:abstractNumId w:val="8"/>
  </w:num>
  <w:num w:numId="19">
    <w:abstractNumId w:val="8"/>
    <w:lvlOverride w:ilvl="0">
      <w:startOverride w:val="1"/>
    </w:lvlOverride>
  </w:num>
  <w:num w:numId="20">
    <w:abstractNumId w:val="15"/>
  </w:num>
  <w:num w:numId="21">
    <w:abstractNumId w:val="1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0A3"/>
    <w:rsid w:val="00002370"/>
    <w:rsid w:val="00004810"/>
    <w:rsid w:val="00004FE3"/>
    <w:rsid w:val="000300EB"/>
    <w:rsid w:val="0003234B"/>
    <w:rsid w:val="000375BC"/>
    <w:rsid w:val="00081010"/>
    <w:rsid w:val="0009402B"/>
    <w:rsid w:val="0009542E"/>
    <w:rsid w:val="000B271D"/>
    <w:rsid w:val="000B5D07"/>
    <w:rsid w:val="000C053C"/>
    <w:rsid w:val="00136BAD"/>
    <w:rsid w:val="00156EA1"/>
    <w:rsid w:val="001930A3"/>
    <w:rsid w:val="00197DCD"/>
    <w:rsid w:val="001C1863"/>
    <w:rsid w:val="001D564A"/>
    <w:rsid w:val="001E74F7"/>
    <w:rsid w:val="002025BA"/>
    <w:rsid w:val="00220E4F"/>
    <w:rsid w:val="002404B4"/>
    <w:rsid w:val="00242FD5"/>
    <w:rsid w:val="00273BE8"/>
    <w:rsid w:val="0027712E"/>
    <w:rsid w:val="00286CAF"/>
    <w:rsid w:val="00287680"/>
    <w:rsid w:val="002A6BA6"/>
    <w:rsid w:val="002B3C0A"/>
    <w:rsid w:val="002B536C"/>
    <w:rsid w:val="002F21ED"/>
    <w:rsid w:val="002F4B56"/>
    <w:rsid w:val="0030157C"/>
    <w:rsid w:val="00306353"/>
    <w:rsid w:val="00320C35"/>
    <w:rsid w:val="00346B4A"/>
    <w:rsid w:val="003821C2"/>
    <w:rsid w:val="003B2144"/>
    <w:rsid w:val="003D226C"/>
    <w:rsid w:val="003D5422"/>
    <w:rsid w:val="003E2815"/>
    <w:rsid w:val="003E4D3D"/>
    <w:rsid w:val="003E7096"/>
    <w:rsid w:val="003F33EA"/>
    <w:rsid w:val="003F6923"/>
    <w:rsid w:val="0040138F"/>
    <w:rsid w:val="0042429E"/>
    <w:rsid w:val="00461FC7"/>
    <w:rsid w:val="004658B0"/>
    <w:rsid w:val="0048121B"/>
    <w:rsid w:val="004D729C"/>
    <w:rsid w:val="004F6901"/>
    <w:rsid w:val="0054401A"/>
    <w:rsid w:val="00584FDC"/>
    <w:rsid w:val="00595F42"/>
    <w:rsid w:val="005B7855"/>
    <w:rsid w:val="005B78AA"/>
    <w:rsid w:val="006066D1"/>
    <w:rsid w:val="006153DC"/>
    <w:rsid w:val="0062336F"/>
    <w:rsid w:val="006450CA"/>
    <w:rsid w:val="00660AF4"/>
    <w:rsid w:val="00667BD4"/>
    <w:rsid w:val="00681DB8"/>
    <w:rsid w:val="00691D48"/>
    <w:rsid w:val="006E3157"/>
    <w:rsid w:val="00704907"/>
    <w:rsid w:val="00777D56"/>
    <w:rsid w:val="007942FA"/>
    <w:rsid w:val="007B7966"/>
    <w:rsid w:val="007C2953"/>
    <w:rsid w:val="007E3A75"/>
    <w:rsid w:val="00804678"/>
    <w:rsid w:val="008164F9"/>
    <w:rsid w:val="008258F6"/>
    <w:rsid w:val="00852443"/>
    <w:rsid w:val="00877D57"/>
    <w:rsid w:val="008A3418"/>
    <w:rsid w:val="008D055D"/>
    <w:rsid w:val="008D1400"/>
    <w:rsid w:val="008F5D98"/>
    <w:rsid w:val="009100B7"/>
    <w:rsid w:val="00943A0E"/>
    <w:rsid w:val="00955295"/>
    <w:rsid w:val="009B6F98"/>
    <w:rsid w:val="009F641B"/>
    <w:rsid w:val="00A033A5"/>
    <w:rsid w:val="00A2012A"/>
    <w:rsid w:val="00AB2FD9"/>
    <w:rsid w:val="00AE49B3"/>
    <w:rsid w:val="00AE591E"/>
    <w:rsid w:val="00AE790F"/>
    <w:rsid w:val="00B0180A"/>
    <w:rsid w:val="00B07CA6"/>
    <w:rsid w:val="00B3523E"/>
    <w:rsid w:val="00B369AA"/>
    <w:rsid w:val="00B45532"/>
    <w:rsid w:val="00B8269C"/>
    <w:rsid w:val="00B905BA"/>
    <w:rsid w:val="00B9201F"/>
    <w:rsid w:val="00BD51B8"/>
    <w:rsid w:val="00C13B46"/>
    <w:rsid w:val="00C21BFC"/>
    <w:rsid w:val="00C22F8C"/>
    <w:rsid w:val="00C645AC"/>
    <w:rsid w:val="00C80352"/>
    <w:rsid w:val="00C87FB1"/>
    <w:rsid w:val="00CA1DDA"/>
    <w:rsid w:val="00CD5719"/>
    <w:rsid w:val="00CE1E49"/>
    <w:rsid w:val="00D117E3"/>
    <w:rsid w:val="00D27970"/>
    <w:rsid w:val="00DC0718"/>
    <w:rsid w:val="00DC0B79"/>
    <w:rsid w:val="00DC1620"/>
    <w:rsid w:val="00DD18C8"/>
    <w:rsid w:val="00DE4723"/>
    <w:rsid w:val="00DF702D"/>
    <w:rsid w:val="00E16C5F"/>
    <w:rsid w:val="00E2350A"/>
    <w:rsid w:val="00E4315F"/>
    <w:rsid w:val="00E62106"/>
    <w:rsid w:val="00E838E5"/>
    <w:rsid w:val="00ED35F3"/>
    <w:rsid w:val="00ED633A"/>
    <w:rsid w:val="00F00B8D"/>
    <w:rsid w:val="00F03CD6"/>
    <w:rsid w:val="00F15747"/>
    <w:rsid w:val="00F16BF9"/>
    <w:rsid w:val="00F30110"/>
    <w:rsid w:val="00FF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53C"/>
    <w:pPr>
      <w:ind w:left="720"/>
      <w:contextualSpacing/>
    </w:pPr>
  </w:style>
  <w:style w:type="paragraph" w:customStyle="1" w:styleId="Default">
    <w:name w:val="Default"/>
    <w:rsid w:val="003B21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Standard">
    <w:name w:val="Standard"/>
    <w:rsid w:val="008164F9"/>
    <w:pPr>
      <w:widowControl w:val="0"/>
      <w:suppressAutoHyphens/>
      <w:autoSpaceDN w:val="0"/>
      <w:spacing w:after="160" w:line="256" w:lineRule="auto"/>
      <w:textAlignment w:val="baseline"/>
    </w:pPr>
    <w:rPr>
      <w:rFonts w:ascii="Calibri" w:eastAsia="Andale Sans UI" w:hAnsi="Calibri" w:cs="Tahoma"/>
      <w:kern w:val="3"/>
      <w:sz w:val="24"/>
      <w:szCs w:val="24"/>
      <w:lang w:val="de-DE" w:eastAsia="ja-JP" w:bidi="fa-IR"/>
    </w:rPr>
  </w:style>
  <w:style w:type="table" w:styleId="a4">
    <w:name w:val="Table Grid"/>
    <w:basedOn w:val="a1"/>
    <w:uiPriority w:val="59"/>
    <w:rsid w:val="008D1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rsid w:val="008D1400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</w:rPr>
  </w:style>
  <w:style w:type="numbering" w:customStyle="1" w:styleId="WWNum42">
    <w:name w:val="WWNum42"/>
    <w:basedOn w:val="a2"/>
    <w:rsid w:val="0054401A"/>
    <w:pPr>
      <w:numPr>
        <w:numId w:val="1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53C"/>
    <w:pPr>
      <w:ind w:left="720"/>
      <w:contextualSpacing/>
    </w:pPr>
  </w:style>
  <w:style w:type="paragraph" w:customStyle="1" w:styleId="Default">
    <w:name w:val="Default"/>
    <w:rsid w:val="003B21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Standard">
    <w:name w:val="Standard"/>
    <w:rsid w:val="008164F9"/>
    <w:pPr>
      <w:widowControl w:val="0"/>
      <w:suppressAutoHyphens/>
      <w:autoSpaceDN w:val="0"/>
      <w:spacing w:after="160" w:line="256" w:lineRule="auto"/>
      <w:textAlignment w:val="baseline"/>
    </w:pPr>
    <w:rPr>
      <w:rFonts w:ascii="Calibri" w:eastAsia="Andale Sans UI" w:hAnsi="Calibri" w:cs="Tahoma"/>
      <w:kern w:val="3"/>
      <w:sz w:val="24"/>
      <w:szCs w:val="24"/>
      <w:lang w:val="de-DE" w:eastAsia="ja-JP" w:bidi="fa-IR"/>
    </w:rPr>
  </w:style>
  <w:style w:type="table" w:styleId="a4">
    <w:name w:val="Table Grid"/>
    <w:basedOn w:val="a1"/>
    <w:uiPriority w:val="59"/>
    <w:rsid w:val="008D1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rsid w:val="008D1400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</w:rPr>
  </w:style>
  <w:style w:type="numbering" w:customStyle="1" w:styleId="WWNum42">
    <w:name w:val="WWNum42"/>
    <w:basedOn w:val="a2"/>
    <w:rsid w:val="0054401A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19</Pages>
  <Words>5931</Words>
  <Characters>33811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39</cp:revision>
  <dcterms:created xsi:type="dcterms:W3CDTF">2018-04-25T06:28:00Z</dcterms:created>
  <dcterms:modified xsi:type="dcterms:W3CDTF">2018-05-03T11:10:00Z</dcterms:modified>
</cp:coreProperties>
</file>