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15E" w:rsidRPr="00E52FC4" w:rsidRDefault="0036715E" w:rsidP="003671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52FC4">
        <w:rPr>
          <w:rFonts w:ascii="Times New Roman" w:hAnsi="Times New Roman" w:cs="Times New Roman"/>
          <w:sz w:val="28"/>
          <w:szCs w:val="28"/>
        </w:rPr>
        <w:t xml:space="preserve"> класс.</w:t>
      </w:r>
    </w:p>
    <w:p w:rsidR="0036715E" w:rsidRDefault="0036715E" w:rsidP="0036715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63586">
        <w:rPr>
          <w:rFonts w:ascii="Times New Roman" w:hAnsi="Times New Roman" w:cs="Times New Roman"/>
          <w:sz w:val="28"/>
          <w:szCs w:val="28"/>
        </w:rPr>
        <w:t xml:space="preserve">Тема. </w:t>
      </w:r>
      <w:r w:rsidRPr="00AD71FC">
        <w:rPr>
          <w:rFonts w:ascii="Times New Roman" w:hAnsi="Times New Roman" w:cs="Times New Roman"/>
          <w:sz w:val="28"/>
          <w:szCs w:val="28"/>
        </w:rPr>
        <w:t>Применение линейки и рулетки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715E" w:rsidRPr="00163586" w:rsidRDefault="0036715E" w:rsidP="003671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Цель. </w:t>
      </w:r>
      <w:r w:rsidRPr="001F7CA4">
        <w:rPr>
          <w:rFonts w:ascii="Times New Roman" w:hAnsi="Times New Roman" w:cs="Times New Roman"/>
          <w:sz w:val="24"/>
          <w:szCs w:val="24"/>
        </w:rPr>
        <w:t>Сформировать первоначальные умения и навыки разметки.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1F7CA4">
        <w:rPr>
          <w:rFonts w:ascii="Times New Roman" w:hAnsi="Times New Roman" w:cs="Times New Roman"/>
          <w:sz w:val="24"/>
          <w:szCs w:val="24"/>
        </w:rPr>
        <w:t xml:space="preserve"> Воспитывать у учащихся прилежание и внимательность, трудолюбие и самостоятельность в работе.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1F7CA4">
        <w:rPr>
          <w:rFonts w:ascii="Times New Roman" w:hAnsi="Times New Roman" w:cs="Times New Roman"/>
          <w:sz w:val="24"/>
          <w:szCs w:val="24"/>
        </w:rPr>
        <w:t xml:space="preserve"> Прививать бережное отноше</w:t>
      </w:r>
      <w:r>
        <w:rPr>
          <w:rFonts w:ascii="Times New Roman" w:hAnsi="Times New Roman" w:cs="Times New Roman"/>
          <w:sz w:val="24"/>
          <w:szCs w:val="24"/>
        </w:rPr>
        <w:t>ние к материалам, их экономное</w:t>
      </w:r>
      <w:r w:rsidRPr="001F7CA4">
        <w:rPr>
          <w:rFonts w:ascii="Times New Roman" w:hAnsi="Times New Roman" w:cs="Times New Roman"/>
          <w:sz w:val="24"/>
          <w:szCs w:val="24"/>
        </w:rPr>
        <w:t xml:space="preserve"> расходование.</w:t>
      </w:r>
    </w:p>
    <w:p w:rsidR="0036715E" w:rsidRPr="00956A66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>. Плакаты, технические рисунки, разметочные инструменты.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6715E" w:rsidRPr="00956A66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>Ход урока.</w:t>
      </w:r>
    </w:p>
    <w:p w:rsidR="0036715E" w:rsidRPr="00956A66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163586">
        <w:rPr>
          <w:rFonts w:ascii="Times New Roman" w:hAnsi="Times New Roman" w:cs="Times New Roman"/>
          <w:sz w:val="24"/>
          <w:szCs w:val="24"/>
        </w:rPr>
        <w:t>I</w:t>
      </w:r>
      <w:r w:rsidRPr="00956A66">
        <w:rPr>
          <w:rFonts w:ascii="Times New Roman" w:hAnsi="Times New Roman" w:cs="Times New Roman"/>
          <w:sz w:val="24"/>
          <w:szCs w:val="24"/>
        </w:rPr>
        <w:t>. Орг.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6A66">
        <w:rPr>
          <w:rFonts w:ascii="Times New Roman" w:hAnsi="Times New Roman" w:cs="Times New Roman"/>
          <w:sz w:val="24"/>
          <w:szCs w:val="24"/>
        </w:rPr>
        <w:t>момент.</w:t>
      </w:r>
    </w:p>
    <w:p w:rsidR="0036715E" w:rsidRPr="00956A66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041A93">
        <w:rPr>
          <w:rFonts w:ascii="Times New Roman" w:hAnsi="Times New Roman" w:cs="Times New Roman"/>
          <w:sz w:val="24"/>
          <w:szCs w:val="24"/>
        </w:rPr>
        <w:t>Приветствие учащихся и проверка посещаемости.</w:t>
      </w:r>
    </w:p>
    <w:p w:rsidR="0036715E" w:rsidRPr="00956A66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>2. Проверка готовности к уроку.</w:t>
      </w:r>
    </w:p>
    <w:p w:rsidR="0036715E" w:rsidRPr="00956A66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56A66">
        <w:rPr>
          <w:rFonts w:ascii="Times New Roman" w:hAnsi="Times New Roman" w:cs="Times New Roman"/>
          <w:sz w:val="24"/>
          <w:szCs w:val="24"/>
        </w:rPr>
        <w:t>. Вводная беседа.</w:t>
      </w:r>
    </w:p>
    <w:p w:rsidR="0036715E" w:rsidRPr="00956A66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>1. Сообщение темы урока.</w:t>
      </w:r>
    </w:p>
    <w:p w:rsidR="0036715E" w:rsidRPr="001106D9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 xml:space="preserve">2. </w:t>
      </w:r>
      <w:r w:rsidRPr="001106D9">
        <w:rPr>
          <w:rFonts w:ascii="Times New Roman" w:hAnsi="Times New Roman" w:cs="Times New Roman"/>
          <w:sz w:val="24"/>
          <w:szCs w:val="24"/>
        </w:rPr>
        <w:t>Повторение пройденного материала.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AD71FC">
        <w:rPr>
          <w:rFonts w:ascii="Times New Roman" w:hAnsi="Times New Roman" w:cs="Times New Roman"/>
          <w:sz w:val="24"/>
          <w:szCs w:val="24"/>
        </w:rPr>
        <w:t>Правила пользования столярным инструментом.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Работа с инструкциями.</w:t>
      </w:r>
    </w:p>
    <w:p w:rsidR="0036715E" w:rsidRPr="00956A66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63586">
        <w:rPr>
          <w:rFonts w:ascii="Times New Roman" w:hAnsi="Times New Roman" w:cs="Times New Roman"/>
          <w:bCs/>
          <w:sz w:val="24"/>
          <w:szCs w:val="24"/>
        </w:rPr>
        <w:t>Основная часть урока.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D71FC">
        <w:rPr>
          <w:rFonts w:ascii="Times New Roman" w:hAnsi="Times New Roman" w:cs="Times New Roman"/>
          <w:sz w:val="24"/>
          <w:szCs w:val="24"/>
        </w:rPr>
        <w:t>Чтобы правильно сделать разметку необходимо правильно выбрать соответствующий инструмент. Каждой столярной операции соответствует свой инструмент. Поэтому, чтобы выбрать необходимый инструмент, необходимо знать его назначение и уметь им пользоваться.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0B26F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D71FC">
        <w:rPr>
          <w:rFonts w:ascii="Times New Roman" w:hAnsi="Times New Roman" w:cs="Times New Roman"/>
          <w:sz w:val="24"/>
          <w:szCs w:val="24"/>
        </w:rPr>
        <w:t xml:space="preserve">Карандаш предназначен для очерчивания линий на заготовке, нанесения рисок </w:t>
      </w:r>
      <w:r>
        <w:rPr>
          <w:rFonts w:ascii="Times New Roman" w:hAnsi="Times New Roman" w:cs="Times New Roman"/>
          <w:sz w:val="24"/>
          <w:szCs w:val="24"/>
        </w:rPr>
        <w:t>и отметок при разметке деталей.</w:t>
      </w:r>
    </w:p>
    <w:p w:rsidR="0036715E" w:rsidRPr="00AD71FC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AD71F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04950" cy="1000125"/>
            <wp:effectExtent l="19050" t="0" r="0" b="0"/>
            <wp:docPr id="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368" cy="997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Физкультминутка.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AD71FC">
        <w:rPr>
          <w:rFonts w:ascii="Times New Roman" w:hAnsi="Times New Roman" w:cs="Times New Roman"/>
          <w:sz w:val="24"/>
          <w:szCs w:val="24"/>
        </w:rPr>
        <w:t>Линейка предназначена для нанесения размеров, для соединения точ</w:t>
      </w:r>
      <w:r>
        <w:rPr>
          <w:rFonts w:ascii="Times New Roman" w:hAnsi="Times New Roman" w:cs="Times New Roman"/>
          <w:sz w:val="24"/>
          <w:szCs w:val="24"/>
        </w:rPr>
        <w:t>ек (рисок) при разметке деталей.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AD71F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28904" cy="1276350"/>
            <wp:effectExtent l="19050" t="0" r="4796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925" cy="1276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AD71FC">
        <w:rPr>
          <w:rFonts w:ascii="Times New Roman" w:hAnsi="Times New Roman" w:cs="Times New Roman"/>
          <w:sz w:val="24"/>
          <w:szCs w:val="24"/>
        </w:rPr>
        <w:t>Рулетка предназначена для разметки длинных заготовок и деталей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AD71F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43089" cy="561975"/>
            <wp:effectExtent l="19050" t="0" r="0" b="0"/>
            <wp:docPr id="11" name="Рисунок 11" descr="master-net_1_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master-net_1_2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839" cy="563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956A66">
        <w:rPr>
          <w:rFonts w:ascii="Times New Roman" w:hAnsi="Times New Roman" w:cs="Times New Roman"/>
          <w:sz w:val="24"/>
          <w:szCs w:val="24"/>
        </w:rPr>
        <w:t>. Подведение итогов.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550508">
        <w:rPr>
          <w:rFonts w:ascii="Times New Roman" w:hAnsi="Times New Roman" w:cs="Times New Roman"/>
          <w:sz w:val="24"/>
          <w:szCs w:val="24"/>
        </w:rPr>
        <w:t>равила пользования измерительным инструментом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550508">
        <w:rPr>
          <w:rFonts w:ascii="Times New Roman" w:hAnsi="Times New Roman" w:cs="Times New Roman"/>
          <w:sz w:val="24"/>
          <w:szCs w:val="24"/>
        </w:rPr>
        <w:t>равила разметки деталей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715E" w:rsidRPr="000B26F3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163586">
        <w:rPr>
          <w:rFonts w:ascii="Times New Roman" w:hAnsi="Times New Roman" w:cs="Times New Roman"/>
          <w:sz w:val="24"/>
          <w:szCs w:val="24"/>
        </w:rPr>
        <w:t>Оценка результатов работы учащихся на уроке.</w:t>
      </w:r>
    </w:p>
    <w:p w:rsidR="00BE0D76" w:rsidRPr="0036715E" w:rsidRDefault="0036715E" w:rsidP="0036715E">
      <w:pPr>
        <w:pStyle w:val="a3"/>
        <w:rPr>
          <w:rFonts w:ascii="Times New Roman" w:hAnsi="Times New Roman" w:cs="Times New Roman"/>
          <w:sz w:val="24"/>
          <w:szCs w:val="24"/>
        </w:rPr>
      </w:pPr>
      <w:r w:rsidRPr="00163586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. Домашнее задание. Виды разметочного инструмента.</w:t>
      </w:r>
    </w:p>
    <w:sectPr w:rsidR="00BE0D76" w:rsidRPr="0036715E" w:rsidSect="00501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715E"/>
    <w:rsid w:val="0036715E"/>
    <w:rsid w:val="003671A8"/>
    <w:rsid w:val="00BE0D76"/>
    <w:rsid w:val="00BE4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15E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715E"/>
    <w:pPr>
      <w:spacing w:after="0" w:line="240" w:lineRule="auto"/>
    </w:pPr>
    <w:rPr>
      <w:rFonts w:asciiTheme="minorHAnsi" w:hAnsiTheme="minorHAnsi" w:cstheme="minorBidi"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367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71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1174</Characters>
  <Application>Microsoft Office Word</Application>
  <DocSecurity>0</DocSecurity>
  <Lines>9</Lines>
  <Paragraphs>2</Paragraphs>
  <ScaleCrop>false</ScaleCrop>
  <Company>Home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2022-03-28T09:50:00Z</dcterms:created>
  <dcterms:modified xsi:type="dcterms:W3CDTF">2022-03-28T09:51:00Z</dcterms:modified>
</cp:coreProperties>
</file>