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A9E" w:rsidRDefault="00561ECE">
      <w:r>
        <w:rPr>
          <w:noProof/>
          <w:lang w:eastAsia="ru-RU"/>
        </w:rPr>
        <w:pict>
          <v:rect id="_x0000_s1027" style="position:absolute;margin-left:73.6pt;margin-top:70.4pt;width:701pt;height:455.75pt;z-index:251659264" filled="f" stroked="f" strokecolor="black [3213]">
            <v:textbox>
              <w:txbxContent>
                <w:p w:rsidR="000D150B" w:rsidRDefault="000D150B">
                  <w:pPr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</w:pPr>
                  <w:r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  <w:t xml:space="preserve">    </w:t>
                  </w:r>
                  <w:r w:rsidRPr="000D150B"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  <w:t xml:space="preserve">« Музыкальная </w:t>
                  </w:r>
                  <w:r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  <w:t xml:space="preserve">                            </w:t>
                  </w:r>
                </w:p>
                <w:p w:rsidR="000D150B" w:rsidRDefault="000D150B">
                  <w:pPr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</w:pPr>
                  <w:r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  <w:t xml:space="preserve">                     </w:t>
                  </w:r>
                  <w:r w:rsidRPr="000D150B"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  <w:t>мозаика</w:t>
                  </w:r>
                  <w:r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  <w:t>»</w:t>
                  </w:r>
                </w:p>
                <w:p w:rsidR="000D150B" w:rsidRPr="0090722B" w:rsidRDefault="000D150B" w:rsidP="000D150B">
                  <w:pPr>
                    <w:rPr>
                      <w:rFonts w:ascii="Monotype Corsiva" w:hAnsi="Monotype Corsiva"/>
                      <w:sz w:val="56"/>
                      <w:szCs w:val="56"/>
                    </w:rPr>
                  </w:pPr>
                  <w:r>
                    <w:rPr>
                      <w:rFonts w:ascii="Monotype Corsiva" w:hAnsi="Monotype Corsiva"/>
                      <w:color w:val="C00000"/>
                      <w:sz w:val="144"/>
                      <w:szCs w:val="56"/>
                    </w:rPr>
                    <w:t xml:space="preserve">     </w:t>
                  </w:r>
                  <w:r>
                    <w:rPr>
                      <w:rFonts w:ascii="Monotype Corsiva" w:hAnsi="Monotype Corsiva"/>
                      <w:sz w:val="56"/>
                      <w:szCs w:val="56"/>
                    </w:rPr>
                    <w:t xml:space="preserve">  </w:t>
                  </w:r>
                  <w:r w:rsidRPr="0090722B">
                    <w:rPr>
                      <w:rFonts w:ascii="Monotype Corsiva" w:hAnsi="Monotype Corsiva"/>
                      <w:sz w:val="56"/>
                      <w:szCs w:val="56"/>
                    </w:rPr>
                    <w:t>Деловая игра для музыкальных руководителей</w:t>
                  </w:r>
                </w:p>
                <w:p w:rsidR="000D150B" w:rsidRDefault="000D150B" w:rsidP="000D150B">
                  <w:pPr>
                    <w:spacing w:after="0"/>
                    <w:rPr>
                      <w:rFonts w:ascii="Monotype Corsiva" w:hAnsi="Monotype Corsiva"/>
                      <w:color w:val="FF0000"/>
                      <w:sz w:val="56"/>
                      <w:szCs w:val="56"/>
                    </w:rPr>
                  </w:pPr>
                  <w:r>
                    <w:rPr>
                      <w:rFonts w:ascii="Monotype Corsiva" w:hAnsi="Monotype Corsiva"/>
                      <w:color w:val="FF0000"/>
                      <w:sz w:val="56"/>
                      <w:szCs w:val="56"/>
                    </w:rPr>
                    <w:t xml:space="preserve">       </w:t>
                  </w:r>
                </w:p>
                <w:p w:rsidR="0090722B" w:rsidRDefault="003A6FA0" w:rsidP="0090722B">
                  <w:pPr>
                    <w:spacing w:after="0" w:line="240" w:lineRule="atLeast"/>
                    <w:rPr>
                      <w:rFonts w:ascii="Monotype Corsiva" w:hAnsi="Monotype Corsiva"/>
                      <w:color w:val="FF0000"/>
                      <w:sz w:val="56"/>
                      <w:szCs w:val="56"/>
                    </w:rPr>
                  </w:pPr>
                  <w:r>
                    <w:rPr>
                      <w:rFonts w:ascii="Monotype Corsiva" w:hAnsi="Monotype Corsiva"/>
                      <w:color w:val="FF0000"/>
                      <w:sz w:val="56"/>
                      <w:szCs w:val="56"/>
                    </w:rPr>
                    <w:t xml:space="preserve">    </w:t>
                  </w:r>
                </w:p>
                <w:p w:rsidR="000D150B" w:rsidRPr="0090722B" w:rsidRDefault="0090722B" w:rsidP="0090722B">
                  <w:pPr>
                    <w:spacing w:after="0" w:line="240" w:lineRule="atLeast"/>
                    <w:rPr>
                      <w:rFonts w:ascii="Monotype Corsiva" w:hAnsi="Monotype Corsiva"/>
                      <w:sz w:val="44"/>
                      <w:szCs w:val="44"/>
                    </w:rPr>
                  </w:pPr>
                  <w:r>
                    <w:rPr>
                      <w:rFonts w:ascii="Monotype Corsiva" w:hAnsi="Monotype Corsiva"/>
                      <w:color w:val="FF0000"/>
                      <w:sz w:val="56"/>
                      <w:szCs w:val="56"/>
                    </w:rPr>
                    <w:t xml:space="preserve">    </w:t>
                  </w:r>
                  <w:r w:rsidR="000D150B" w:rsidRPr="0090722B">
                    <w:rPr>
                      <w:rFonts w:ascii="Monotype Corsiva" w:hAnsi="Monotype Corsiva"/>
                      <w:sz w:val="44"/>
                      <w:szCs w:val="44"/>
                    </w:rPr>
                    <w:t>Музыкальный руководитель</w:t>
                  </w:r>
                </w:p>
                <w:p w:rsidR="000D150B" w:rsidRPr="0090722B" w:rsidRDefault="000D150B" w:rsidP="0090722B">
                  <w:pPr>
                    <w:spacing w:after="0" w:line="240" w:lineRule="atLeast"/>
                    <w:rPr>
                      <w:rFonts w:ascii="Monotype Corsiva" w:hAnsi="Monotype Corsiva"/>
                      <w:sz w:val="44"/>
                      <w:szCs w:val="44"/>
                    </w:rPr>
                  </w:pPr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 xml:space="preserve">    </w:t>
                  </w:r>
                  <w:r w:rsidRPr="0090722B">
                    <w:rPr>
                      <w:rFonts w:ascii="Monotype Corsiva" w:hAnsi="Monotype Corsiva"/>
                      <w:sz w:val="44"/>
                      <w:szCs w:val="44"/>
                      <w:lang w:val="en-US"/>
                    </w:rPr>
                    <w:t>I</w:t>
                  </w:r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>квалификационная категория</w:t>
                  </w:r>
                </w:p>
                <w:p w:rsidR="000D150B" w:rsidRPr="0090722B" w:rsidRDefault="000D150B" w:rsidP="0090722B">
                  <w:pPr>
                    <w:spacing w:after="0" w:line="240" w:lineRule="atLeast"/>
                    <w:rPr>
                      <w:rFonts w:ascii="Monotype Corsiva" w:hAnsi="Monotype Corsiva"/>
                      <w:sz w:val="44"/>
                      <w:szCs w:val="44"/>
                    </w:rPr>
                  </w:pPr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 xml:space="preserve">   </w:t>
                  </w:r>
                  <w:proofErr w:type="spellStart"/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>Федорина</w:t>
                  </w:r>
                  <w:proofErr w:type="spellEnd"/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 xml:space="preserve"> Галина Петровна</w:t>
                  </w:r>
                </w:p>
                <w:p w:rsidR="000D150B" w:rsidRPr="0090722B" w:rsidRDefault="000D150B" w:rsidP="0090722B">
                  <w:pPr>
                    <w:spacing w:after="0" w:line="240" w:lineRule="atLeast"/>
                    <w:rPr>
                      <w:rFonts w:ascii="Monotype Corsiva" w:hAnsi="Monotype Corsiva"/>
                      <w:sz w:val="44"/>
                      <w:szCs w:val="44"/>
                    </w:rPr>
                  </w:pPr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 xml:space="preserve">   ст. Воздвиженская</w:t>
                  </w:r>
                </w:p>
                <w:p w:rsidR="000D150B" w:rsidRPr="0090722B" w:rsidRDefault="000D150B" w:rsidP="0090722B">
                  <w:pPr>
                    <w:spacing w:after="0" w:line="240" w:lineRule="atLeast"/>
                    <w:rPr>
                      <w:rFonts w:ascii="Monotype Corsiva" w:hAnsi="Monotype Corsiva"/>
                      <w:color w:val="92D050"/>
                      <w:sz w:val="44"/>
                      <w:szCs w:val="44"/>
                    </w:rPr>
                  </w:pPr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 xml:space="preserve">   </w:t>
                  </w:r>
                  <w:proofErr w:type="spellStart"/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>Курганинский</w:t>
                  </w:r>
                  <w:proofErr w:type="spellEnd"/>
                  <w:r w:rsidRPr="0090722B">
                    <w:rPr>
                      <w:rFonts w:ascii="Monotype Corsiva" w:hAnsi="Monotype Corsiva"/>
                      <w:sz w:val="44"/>
                      <w:szCs w:val="44"/>
                    </w:rPr>
                    <w:t xml:space="preserve"> район</w:t>
                  </w:r>
                </w:p>
              </w:txbxContent>
            </v:textbox>
          </v:rect>
        </w:pict>
      </w:r>
      <w:r w:rsidRPr="00561ECE">
        <w:rPr>
          <w:noProof/>
          <w:lang w:eastAsia="ru-RU"/>
        </w:rPr>
        <w:drawing>
          <wp:inline distT="0" distB="0" distL="0" distR="0">
            <wp:extent cx="10642251" cy="7526215"/>
            <wp:effectExtent l="19050" t="0" r="6699" b="0"/>
            <wp:docPr id="12" name="Рисунок 5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251" cy="752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rect id="_x0000_s1026" style="position:absolute;margin-left:75.95pt;margin-top:68.85pt;width:705.75pt;height:464.4pt;z-index:251658240;mso-position-horizontal-relative:text;mso-position-vertical-relative:text" filled="f">
            <v:textbox>
              <w:txbxContent>
                <w:p w:rsidR="0090722B" w:rsidRDefault="0090722B" w:rsidP="00AC7D57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</w:p>
                <w:p w:rsidR="00AC7D57" w:rsidRPr="00635099" w:rsidRDefault="0090722B" w:rsidP="00AC7D57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 xml:space="preserve">        </w:t>
                  </w:r>
                  <w:r w:rsidR="00AC7D57" w:rsidRPr="00635099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Цель:</w:t>
                  </w:r>
                  <w:r w:rsidR="00AC7D57"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систематизировать знания педагогов  средствами музыки и театра. Формировать умение находить правильные решения проблемных ситуаций. Развивать фантазию, творческое воображение и ассоциативное мышление.</w:t>
                  </w:r>
                </w:p>
                <w:p w:rsidR="00AC7D57" w:rsidRPr="00635099" w:rsidRDefault="0090722B" w:rsidP="00AC7D57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 xml:space="preserve">  </w:t>
                  </w:r>
                  <w:r w:rsidR="00AC7D57" w:rsidRPr="00635099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Задачи:</w:t>
                  </w:r>
                </w:p>
                <w:p w:rsidR="00AC7D57" w:rsidRPr="00635099" w:rsidRDefault="00AC7D57" w:rsidP="00AC7D57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1. Активизировать мыслительную деятельность педагогов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в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средствами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музыки.</w:t>
                  </w:r>
                </w:p>
                <w:p w:rsidR="00AC7D57" w:rsidRPr="00635099" w:rsidRDefault="00AC7D57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2. Активизировать интеллектуально - творческую, культурологическую и профессиональную компетенцию педагогов.</w:t>
                  </w:r>
                </w:p>
                <w:p w:rsidR="00AC7D57" w:rsidRPr="00635099" w:rsidRDefault="00AC7D57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3. Выявить уровень профессиональной подготовленности педагогов, развивать сплочённость, умение работать в команде, аргументировано отстаивать свою точку зрения.</w:t>
                  </w:r>
                </w:p>
                <w:p w:rsidR="00AC7D57" w:rsidRPr="00635099" w:rsidRDefault="00AC7D57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4. Снять </w:t>
                  </w:r>
                  <w:proofErr w:type="spell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психоэмоциональное</w:t>
                  </w:r>
                  <w:proofErr w:type="spell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напряжение. Закреплять навыки работы в коллективе.</w:t>
                  </w:r>
                </w:p>
                <w:p w:rsidR="0090722B" w:rsidRDefault="0090722B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</w:p>
                <w:p w:rsidR="00AC7D57" w:rsidRPr="00635099" w:rsidRDefault="00AC7D57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Оборудование:</w:t>
                  </w:r>
                </w:p>
                <w:p w:rsidR="00AC7D57" w:rsidRPr="00635099" w:rsidRDefault="00AC7D57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proofErr w:type="spell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Мультимедийная</w:t>
                  </w:r>
                  <w:proofErr w:type="spell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система /проектор, ноутбук/.</w:t>
                  </w:r>
                </w:p>
                <w:p w:rsidR="0090722B" w:rsidRDefault="0090722B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</w:p>
                <w:p w:rsidR="00AC7D57" w:rsidRPr="00635099" w:rsidRDefault="00AC7D57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Раздаточный материал участникам деловой игры:</w:t>
                  </w:r>
                </w:p>
                <w:p w:rsidR="00AC7D57" w:rsidRPr="00635099" w:rsidRDefault="00AC7D57" w:rsidP="0090722B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бумага, ручки,  шары, нотки, музыкальные молоточки, ладошки,  магнитная доска для панно.</w:t>
                  </w:r>
                  <w:proofErr w:type="gramEnd"/>
                </w:p>
                <w:p w:rsidR="000D150B" w:rsidRDefault="000D150B" w:rsidP="0090722B">
                  <w:pPr>
                    <w:spacing w:after="0" w:line="240" w:lineRule="atLeast"/>
                  </w:pPr>
                </w:p>
              </w:txbxContent>
            </v:textbox>
          </v:rect>
        </w:pict>
      </w:r>
      <w:r w:rsidR="00DA5F9B">
        <w:rPr>
          <w:noProof/>
          <w:lang w:eastAsia="ru-RU"/>
        </w:rPr>
        <w:drawing>
          <wp:inline distT="0" distB="0" distL="0" distR="0">
            <wp:extent cx="10642251" cy="7526215"/>
            <wp:effectExtent l="19050" t="0" r="6699" b="0"/>
            <wp:docPr id="5" name="Рисунок 5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251" cy="752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A9E" w:rsidRDefault="00561ECE">
      <w:r>
        <w:rPr>
          <w:noProof/>
          <w:lang w:eastAsia="ru-RU"/>
        </w:rPr>
        <w:lastRenderedPageBreak/>
        <w:pict>
          <v:rect id="_x0000_s1028" style="position:absolute;margin-left:68.85pt;margin-top:80.7pt;width:716.8pt;height:456.55pt;z-index:251660288" filled="f">
            <v:textbox>
              <w:txbxContent>
                <w:p w:rsidR="00AC7D57" w:rsidRPr="00635099" w:rsidRDefault="00AC7D57" w:rsidP="00AC7D57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 xml:space="preserve">                                 </w:t>
                  </w:r>
                  <w:r w:rsidR="00126228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 xml:space="preserve">               </w:t>
                  </w:r>
                  <w:r w:rsidRPr="00635099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Ход деловой игры.</w:t>
                  </w:r>
                </w:p>
                <w:p w:rsidR="00126228" w:rsidRDefault="00126228" w:rsidP="00AC7D57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</w:p>
                <w:p w:rsidR="00AC7D57" w:rsidRPr="0076056F" w:rsidRDefault="00126228" w:rsidP="00AC7D57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 xml:space="preserve">       </w:t>
                  </w:r>
                  <w:r w:rsidR="00AC7D57" w:rsidRPr="0076056F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Музыкальный руководитель</w:t>
                  </w:r>
                  <w:r w:rsidR="00AC7D57" w:rsidRPr="0076056F">
                    <w:rPr>
                      <w:rFonts w:ascii="Monotype Corsiva" w:hAnsi="Monotype Corsiva"/>
                      <w:sz w:val="36"/>
                      <w:szCs w:val="36"/>
                    </w:rPr>
                    <w:t xml:space="preserve">: «Мастерство – это то, чего можно добиться, и как могут быть </w:t>
                  </w:r>
                  <w:proofErr w:type="gramStart"/>
                  <w:r w:rsidR="00AC7D57" w:rsidRPr="0076056F">
                    <w:rPr>
                      <w:rFonts w:ascii="Monotype Corsiva" w:hAnsi="Monotype Corsiva"/>
                      <w:sz w:val="36"/>
                      <w:szCs w:val="36"/>
                    </w:rPr>
                    <w:t>известны</w:t>
                  </w:r>
                  <w:proofErr w:type="gramEnd"/>
                  <w:r w:rsidR="00AC7D57" w:rsidRPr="0076056F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мастер – токарь, прекрасный мастер – врач, так и должен и может быть прекрасным мастером педагог». (А. С. Макаренко).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Уважаемые коллеги! Мы рады приветствовать вас на деловой игре «Музыкальная мозаика!». Наша деловая игра направлена   на совершенствование мастерства педагогов, сегодня мы имеем возможность не только узнать о деятельности коллег, но и систематизировать знания, осмыслить собственные подходы к работе.</w:t>
                  </w:r>
                </w:p>
                <w:p w:rsidR="00AC7D57" w:rsidRPr="00635099" w:rsidRDefault="00126228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</w:t>
                  </w:r>
                  <w:r w:rsidR="00AC7D57" w:rsidRPr="00635099">
                    <w:rPr>
                      <w:rFonts w:ascii="Monotype Corsiva" w:hAnsi="Monotype Corsiva"/>
                      <w:sz w:val="36"/>
                      <w:szCs w:val="36"/>
                    </w:rPr>
                    <w:t>Давайте поприветствуем наших сегодняшних участников команд, мы просим вас занять свои места.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Итак, мы начинаем, и я желаю командам удачи, успехов в предстоящем состязании.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Кто присутствует здесь в зале,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Кто считает строго балы,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Ну, конечно -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же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они –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Наше строгое жюри.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Представляем членов жюри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1.Музыкальный руководитель МБДОУ №…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2. Музыкальный руководитель МБДО№…</w:t>
                  </w:r>
                </w:p>
                <w:p w:rsidR="00AC7D57" w:rsidRPr="00635099" w:rsidRDefault="00AC7D57" w:rsidP="00AC7D57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3.Старший воспитатель МБДОУ№…</w:t>
                  </w:r>
                </w:p>
                <w:p w:rsidR="00AC7D57" w:rsidRDefault="00AC7D57" w:rsidP="00AC7D57">
                  <w:pPr>
                    <w:spacing w:after="0" w:line="240" w:lineRule="atLeast"/>
                  </w:pPr>
                </w:p>
              </w:txbxContent>
            </v:textbox>
          </v:rect>
        </w:pict>
      </w:r>
      <w:r w:rsidRPr="00561ECE">
        <w:drawing>
          <wp:inline distT="0" distB="0" distL="0" distR="0">
            <wp:extent cx="10642251" cy="7526215"/>
            <wp:effectExtent l="19050" t="0" r="6699" b="0"/>
            <wp:docPr id="10" name="Рисунок 5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251" cy="752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A9E" w:rsidRDefault="00126228">
      <w:r>
        <w:rPr>
          <w:noProof/>
          <w:lang w:eastAsia="ru-RU"/>
        </w:rPr>
        <w:lastRenderedPageBreak/>
        <w:pict>
          <v:rect id="_x0000_s1030" style="position:absolute;margin-left:75.95pt;margin-top:75.95pt;width:689.15pt;height:446.25pt;z-index:251661312" filled="f">
            <v:textbox>
              <w:txbxContent>
                <w:p w:rsidR="00126228" w:rsidRPr="00635099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Чтобы поближе познакомиться, я предлагаю вам выбрать в своей команде капитана и представить свою команду. Оценивается творчество, фантазия, смекалка команды (название команды девиз).</w:t>
                  </w:r>
                </w:p>
                <w:p w:rsidR="00126228" w:rsidRPr="00635099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Ну а пока команды готовятся, мы предлагаем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настроиться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и приготовится к минутам удивления, смеха и ликования.</w:t>
                  </w:r>
                </w:p>
                <w:p w:rsidR="00126228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i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 w:rsidRPr="00635099">
                    <w:rPr>
                      <w:rFonts w:ascii="Monotype Corsiva" w:hAnsi="Monotype Corsiva"/>
                      <w:i/>
                      <w:sz w:val="36"/>
                      <w:szCs w:val="36"/>
                    </w:rPr>
                    <w:t>Мультфильм «Человек – оркестр».</w:t>
                  </w:r>
                </w:p>
                <w:p w:rsidR="0038311E" w:rsidRPr="00635099" w:rsidRDefault="0038311E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</w:p>
                <w:p w:rsidR="00126228" w:rsidRPr="00635099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 w:rsidRPr="00635099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Музыкальный руководитель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:  Ну что ж Вы готовы к предстоящей борьбе за звание лучшего?</w:t>
                  </w:r>
                </w:p>
                <w:p w:rsidR="00126228" w:rsidRPr="00635099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I</w:t>
                  </w:r>
                  <w:r w:rsidRPr="00635099">
                    <w:rPr>
                      <w:rFonts w:ascii="Monotype Corsiva" w:hAnsi="Monotype Corsiva"/>
                      <w:i/>
                      <w:sz w:val="36"/>
                      <w:szCs w:val="36"/>
                    </w:rPr>
                    <w:t>. «Представление команд».</w:t>
                  </w:r>
                </w:p>
                <w:p w:rsidR="00126228" w:rsidRPr="00635099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Приветствие команд без специальной подготовки. Оценивается творчество, фантазия, смекалка команды.</w:t>
                  </w:r>
                </w:p>
                <w:p w:rsidR="00126228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 w:rsidRPr="00635099">
                    <w:rPr>
                      <w:rFonts w:ascii="Monotype Corsiva" w:hAnsi="Monotype Corsiva"/>
                      <w:i/>
                      <w:sz w:val="36"/>
                      <w:szCs w:val="36"/>
                    </w:rPr>
                    <w:t>II. Разминка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.</w:t>
                  </w:r>
                </w:p>
                <w:p w:rsidR="0038311E" w:rsidRPr="00635099" w:rsidRDefault="0038311E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</w:p>
                <w:p w:rsidR="00126228" w:rsidRPr="00635099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 w:rsidRPr="00635099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Музыкальный руководитель: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 Смекалка необходима не меньше, чем знания, она крайне необходима для выживания в сложных условиях детского сада.</w:t>
                  </w:r>
                </w:p>
                <w:p w:rsidR="00126228" w:rsidRPr="00635099" w:rsidRDefault="00126228" w:rsidP="0038311E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Командам будут задаваться блиц - вопросы, их всего 8. На ваших столах лежат ладошки - у первой команды и музыкальные молоточки - у второй команды, знаете ответ, стучите. Кто первый, тот и отвечает. Оценивается четкий ответ, логика педагогов.</w:t>
                  </w:r>
                </w:p>
                <w:p w:rsidR="00126228" w:rsidRPr="00635099" w:rsidRDefault="00126228" w:rsidP="0038311E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</w:p>
              </w:txbxContent>
            </v:textbox>
          </v:rect>
        </w:pict>
      </w:r>
      <w:r w:rsidR="00561ECE" w:rsidRPr="00561ECE">
        <w:drawing>
          <wp:inline distT="0" distB="0" distL="0" distR="0">
            <wp:extent cx="10682445" cy="7554639"/>
            <wp:effectExtent l="19050" t="0" r="4605" b="0"/>
            <wp:docPr id="11" name="Рисунок 5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119" cy="7554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11E" w:rsidRDefault="00FE329F">
      <w:r>
        <w:rPr>
          <w:noProof/>
          <w:lang w:eastAsia="ru-RU"/>
        </w:rPr>
        <w:lastRenderedPageBreak/>
        <w:pict>
          <v:rect id="_x0000_s1031" style="position:absolute;margin-left:56.2pt;margin-top:67.25pt;width:725.5pt;height:440.7pt;z-index:251662336" filled="f" stroked="f">
            <v:textbox>
              <w:txbxContent>
                <w:p w:rsidR="00FE329F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i/>
                      <w:sz w:val="36"/>
                      <w:szCs w:val="36"/>
                    </w:rPr>
                  </w:pPr>
                  <w:r w:rsidRPr="00FE329F">
                    <w:rPr>
                      <w:rFonts w:ascii="Monotype Corsiva" w:hAnsi="Monotype Corsiva"/>
                      <w:b/>
                      <w:i/>
                      <w:sz w:val="36"/>
                      <w:szCs w:val="36"/>
                    </w:rPr>
                    <w:t xml:space="preserve">                                                              </w:t>
                  </w:r>
                </w:p>
                <w:p w:rsidR="00FE329F" w:rsidRPr="00FE329F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b/>
                      <w:i/>
                      <w:sz w:val="36"/>
                      <w:szCs w:val="36"/>
                    </w:rPr>
                    <w:t xml:space="preserve">                                                        </w:t>
                  </w:r>
                  <w:r w:rsidRPr="00FE329F">
                    <w:rPr>
                      <w:rFonts w:ascii="Monotype Corsiva" w:hAnsi="Monotype Corsiva"/>
                      <w:b/>
                      <w:i/>
                      <w:sz w:val="36"/>
                      <w:szCs w:val="36"/>
                    </w:rPr>
                    <w:t xml:space="preserve">  Вопросы командам: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1. Назовите музыкальную часть растения и шляпки гриба?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А. диск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Б. кассета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В. пластинка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  <w:lang w:val="en-US"/>
                    </w:rPr>
                    <w:t>V</w:t>
                  </w:r>
                  <w:proofErr w:type="gramEnd"/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               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Г. альбом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2. Какая танцевальная птица есть в природе?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А. краковяк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Б. мазурка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В. чечётка V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Г. чардаш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3. Какой колокольный звон бывает?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А. вишнёвый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Б. рябиновый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В. малиновый V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Г. земляничный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4.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Комары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делая до 600 взмахов крыльев в секунду, издают писк, на какую ноту? (фа #).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</w:t>
                  </w:r>
                  <w:r w:rsidR="00C52D83"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5. Какую важную роль в животноводстве, играет спокойная классическая музыка? (Повышает удои молока).</w:t>
                  </w:r>
                </w:p>
                <w:p w:rsidR="00FE329F" w:rsidRDefault="00FE329F" w:rsidP="00FE329F"/>
              </w:txbxContent>
            </v:textbox>
          </v:rect>
        </w:pict>
      </w:r>
      <w:r w:rsidR="0038311E">
        <w:rPr>
          <w:noProof/>
          <w:lang w:eastAsia="ru-RU"/>
        </w:rPr>
        <w:drawing>
          <wp:inline distT="0" distB="0" distL="0" distR="0">
            <wp:extent cx="10672396" cy="7546312"/>
            <wp:effectExtent l="19050" t="0" r="0" b="0"/>
            <wp:docPr id="14" name="Рисунок 9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2396" cy="7546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11E" w:rsidRDefault="00FE329F">
      <w:r>
        <w:rPr>
          <w:noProof/>
          <w:lang w:eastAsia="ru-RU"/>
        </w:rPr>
        <w:lastRenderedPageBreak/>
        <w:pict>
          <v:rect id="_x0000_s1032" style="position:absolute;margin-left:73.6pt;margin-top:67.25pt;width:696.25pt;height:437.55pt;z-index:251663360" filled="f" stroked="f">
            <v:textbox>
              <w:txbxContent>
                <w:p w:rsidR="00FE329F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</w:p>
                <w:p w:rsidR="00FE329F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6. Назовите дерево – королеву звука? (Ель – дерево с уникальными звуковыми характеристиками, из неё изготавливают гусли, гитару, гудок).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7. Какое сопровождение зарядки улучшает настроение, облегчает выполнение упражнений? (Музыкальное).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8. Как называется тип музыкального занятия, основанного на играх? (Игровой).</w:t>
                  </w:r>
                </w:p>
                <w:p w:rsidR="00FE329F" w:rsidRPr="0090722B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r w:rsidRPr="0090722B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III «Знатоки ребусов».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Сейчас мы просим Вас приготовить бумагу и ручка. Внимание на экран: каждой команде будут представлены по 10 ребусов – загадок, в которых слова изображены при помощи рисунков и нотных знаков. Ваша задача - быстро разгадать ребус и сказать ответ вслух.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(ребусы на экране)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1 команда: стрекоза, Валя, земляника, ремень, такси, помидор, Максим, ладошка, дорога, барабан.</w:t>
                  </w:r>
                  <w:proofErr w:type="gramEnd"/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2 команда: земля, редиска, Юля, домино, Коля, доля, мишутка, дом, мир, ребусы.</w:t>
                  </w:r>
                  <w:proofErr w:type="gramEnd"/>
                </w:p>
                <w:p w:rsidR="00FE329F" w:rsidRPr="00FE329F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IV. «Мозговой штурм».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А сейчас участникам команд будет необходимо активизировать свою мыслительную деятельность в знании творчества композиторов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-к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лассиков и их произведений. Прослушав </w:t>
                  </w:r>
                  <w:proofErr w:type="spellStart"/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произведение-определить</w:t>
                  </w:r>
                  <w:proofErr w:type="spellEnd"/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его название и  композитора.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1.М.Глинк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а-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вальс «Фантазия»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2.Ф.Шопе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н-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осенний вальс</w:t>
                  </w:r>
                </w:p>
                <w:p w:rsidR="00FE329F" w:rsidRPr="00635099" w:rsidRDefault="00FE329F" w:rsidP="00FE329F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3.В.Моцарт-40 симфония</w:t>
                  </w:r>
                </w:p>
                <w:p w:rsidR="00FE329F" w:rsidRDefault="00FE329F"/>
              </w:txbxContent>
            </v:textbox>
          </v:rect>
        </w:pict>
      </w:r>
      <w:r w:rsidR="0038311E">
        <w:rPr>
          <w:noProof/>
          <w:lang w:eastAsia="ru-RU"/>
        </w:rPr>
        <w:drawing>
          <wp:inline distT="0" distB="0" distL="0" distR="0">
            <wp:extent cx="10672396" cy="7606602"/>
            <wp:effectExtent l="19050" t="0" r="0" b="0"/>
            <wp:docPr id="15" name="Рисунок 10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445" cy="7613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11E" w:rsidRDefault="00C52D83">
      <w:r>
        <w:rPr>
          <w:noProof/>
          <w:lang w:eastAsia="ru-RU"/>
        </w:rPr>
        <w:lastRenderedPageBreak/>
        <w:pict>
          <v:rect id="_x0000_s1033" style="position:absolute;margin-left:74.35pt;margin-top:83.1pt;width:710.55pt;height:442.25pt;z-index:251664384" filled="f">
            <v:textbox>
              <w:txbxContent>
                <w:p w:rsidR="0090722B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                          </w:t>
                  </w:r>
                </w:p>
                <w:p w:rsidR="0090722B" w:rsidRDefault="0090722B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      </w:t>
                  </w:r>
                  <w:r w:rsidR="00C52D83">
                    <w:rPr>
                      <w:rFonts w:ascii="Monotype Corsiva" w:hAnsi="Monotype Corsiva"/>
                      <w:sz w:val="36"/>
                      <w:szCs w:val="36"/>
                    </w:rPr>
                    <w:t xml:space="preserve"> </w:t>
                  </w:r>
                </w:p>
                <w:p w:rsidR="00C52D83" w:rsidRPr="00635099" w:rsidRDefault="0090722B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4.</w:t>
                  </w:r>
                  <w:r w:rsidR="00C52D83" w:rsidRPr="00635099">
                    <w:rPr>
                      <w:rFonts w:ascii="Monotype Corsiva" w:hAnsi="Monotype Corsiva"/>
                      <w:sz w:val="36"/>
                      <w:szCs w:val="36"/>
                    </w:rPr>
                    <w:t>Детская фантазия обычно не знает границ, вот и я 4.Ф.Шубер</w:t>
                  </w:r>
                  <w:proofErr w:type="gramStart"/>
                  <w:r w:rsidR="00C52D83" w:rsidRPr="00635099">
                    <w:rPr>
                      <w:rFonts w:ascii="Monotype Corsiva" w:hAnsi="Monotype Corsiva"/>
                      <w:sz w:val="36"/>
                      <w:szCs w:val="36"/>
                    </w:rPr>
                    <w:t>т-</w:t>
                  </w:r>
                  <w:proofErr w:type="gramEnd"/>
                  <w:r w:rsidR="00C52D83" w:rsidRPr="00635099">
                    <w:rPr>
                      <w:rFonts w:ascii="Monotype Corsiva" w:hAnsi="Monotype Corsiva"/>
                      <w:sz w:val="36"/>
                      <w:szCs w:val="36"/>
                    </w:rPr>
                    <w:t>«Аве-Мария»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5.И.Бах-токката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6.Л.Бетхове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н-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«Лунная соната». (Соната №14, посвящена Джульетте </w:t>
                  </w:r>
                  <w:proofErr w:type="spell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Гвиччарди</w:t>
                  </w:r>
                  <w:proofErr w:type="spell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).</w:t>
                  </w:r>
                </w:p>
                <w:p w:rsidR="00C52D83" w:rsidRPr="0090722B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  <w:proofErr w:type="gramStart"/>
                  <w:r w:rsidRPr="0090722B">
                    <w:rPr>
                      <w:rFonts w:ascii="Monotype Corsiva" w:hAnsi="Monotype Corsiva"/>
                      <w:b/>
                      <w:sz w:val="36"/>
                      <w:szCs w:val="36"/>
                      <w:lang w:val="en-US"/>
                    </w:rPr>
                    <w:t>V</w:t>
                  </w:r>
                  <w:r w:rsidRPr="0090722B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. Раздел «Театр».</w:t>
                  </w:r>
                  <w:proofErr w:type="gramEnd"/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1. Он предназначен для отдыха исполнителей и перемены декораций.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(Антракт).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2. Предметы, употребляемые в театральных постановках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вместо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настоящих. (Бутафория)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3. Накладка на лицо с изображением какого-либо персонажа или изображения животного. (Маска)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4. Главный способ подготовки любого спектакля. (Репетиция)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5.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Боковая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одежды сцены? (Кулисы)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6. Пластика тела актера, его жест и мимика. (Пантомима)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7. Музыкальный спектакль, в котором музыка, пение участвуют в развитии сюжета. (Мюзикл)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8. Главный партер сценического искусства, актера. (Зритель)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9. Место в театре, которое в переводе с </w:t>
                  </w:r>
                  <w:proofErr w:type="gram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французского</w:t>
                  </w:r>
                  <w:proofErr w:type="gram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, означает «на земле». (Партера)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10. Краткая характеристика обстановки действия, поведения действующих лиц, их настроения. (Ремарка)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</w:t>
                  </w:r>
                </w:p>
                <w:p w:rsidR="00C52D83" w:rsidRDefault="00C52D83"/>
              </w:txbxContent>
            </v:textbox>
          </v:rect>
        </w:pict>
      </w:r>
      <w:r w:rsidR="0038311E">
        <w:rPr>
          <w:noProof/>
          <w:lang w:eastAsia="ru-RU"/>
        </w:rPr>
        <w:drawing>
          <wp:inline distT="0" distB="0" distL="0" distR="0">
            <wp:extent cx="10732686" cy="7566409"/>
            <wp:effectExtent l="19050" t="0" r="0" b="0"/>
            <wp:docPr id="16" name="Рисунок 11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2686" cy="7566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11E" w:rsidRDefault="00C52D83">
      <w:r>
        <w:rPr>
          <w:noProof/>
          <w:lang w:eastAsia="ru-RU"/>
        </w:rPr>
        <w:lastRenderedPageBreak/>
        <w:pict>
          <v:rect id="_x0000_s1034" style="position:absolute;margin-left:60.9pt;margin-top:61.7pt;width:740.6pt;height:477.1pt;z-index:251665408" filled="f">
            <v:textbox>
              <w:txbxContent>
                <w:p w:rsidR="0090722B" w:rsidRDefault="0090722B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</w:p>
                <w:p w:rsidR="0090722B" w:rsidRDefault="0090722B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</w:p>
                <w:p w:rsidR="0090722B" w:rsidRDefault="0090722B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</w:p>
                <w:p w:rsidR="0090722B" w:rsidRDefault="0090722B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</w:p>
                <w:p w:rsidR="00C52D83" w:rsidRPr="0090722B" w:rsidRDefault="0090722B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b/>
                      <w:sz w:val="36"/>
                      <w:szCs w:val="36"/>
                    </w:rPr>
                  </w:pPr>
                  <w:r>
                    <w:rPr>
                      <w:rFonts w:ascii="Monotype Corsiva" w:hAnsi="Monotype Corsiva"/>
                      <w:sz w:val="36"/>
                      <w:szCs w:val="36"/>
                    </w:rPr>
                    <w:t xml:space="preserve">      </w:t>
                  </w:r>
                  <w:r w:rsidR="00C52D83" w:rsidRPr="0090722B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V</w:t>
                  </w:r>
                  <w:r w:rsidR="00C52D83" w:rsidRPr="0090722B">
                    <w:rPr>
                      <w:rFonts w:ascii="Monotype Corsiva" w:hAnsi="Monotype Corsiva"/>
                      <w:b/>
                      <w:sz w:val="36"/>
                      <w:szCs w:val="36"/>
                      <w:lang w:val="en-US"/>
                    </w:rPr>
                    <w:t>I</w:t>
                  </w:r>
                  <w:r w:rsidR="00C52D83" w:rsidRPr="0090722B">
                    <w:rPr>
                      <w:rFonts w:ascii="Monotype Corsiva" w:hAnsi="Monotype Corsiva"/>
                      <w:b/>
                      <w:sz w:val="36"/>
                      <w:szCs w:val="36"/>
                    </w:rPr>
                    <w:t>. «Оркестр воздушных шаров» (для 2-х команд).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 «Музыка воодушевляет весь мир, снабжает душу крыльями, способствует полёту воображения, придаёт жизнь и свободу всему на свете».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(Платон).</w:t>
                  </w:r>
                </w:p>
                <w:p w:rsidR="00C52D83" w:rsidRPr="00635099" w:rsidRDefault="00C52D83" w:rsidP="00C52D83">
                  <w:pPr>
                    <w:pStyle w:val="a5"/>
                    <w:spacing w:before="0" w:beforeAutospacing="0" w:after="0" w:afterAutospacing="0" w:line="240" w:lineRule="atLeast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предлагаю вам, мечтателям и фантазёрам отправится в путешествие в удивительный мир </w:t>
                  </w:r>
                  <w:proofErr w:type="spellStart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Фантазерии</w:t>
                  </w:r>
                  <w:proofErr w:type="spellEnd"/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 xml:space="preserve"> – страны, которой нет на карте. Вы – оркестр воздушных шаров. Необходимо, создать</w:t>
                  </w:r>
                  <w:r w:rsidRPr="00C52D83">
                    <w:rPr>
                      <w:rFonts w:ascii="Monotype Corsiva" w:hAnsi="Monotype Corsiva"/>
                      <w:sz w:val="36"/>
                      <w:szCs w:val="36"/>
                    </w:rPr>
                    <w:t xml:space="preserve"> </w:t>
                  </w: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мелодию своим оркестром. Важно, внимательно слушать музыку и добавлять звук там, где на ваш взгляд это необходимо.</w:t>
                  </w:r>
                </w:p>
                <w:p w:rsidR="00C52D83" w:rsidRPr="00635099" w:rsidRDefault="00C52D83" w:rsidP="0090722B">
                  <w:pPr>
                    <w:pStyle w:val="a5"/>
                    <w:spacing w:after="0" w:afterAutospacing="0"/>
                    <w:jc w:val="both"/>
                    <w:rPr>
                      <w:rFonts w:ascii="Monotype Corsiva" w:hAnsi="Monotype Corsiva"/>
                      <w:sz w:val="36"/>
                      <w:szCs w:val="36"/>
                    </w:rPr>
                  </w:pPr>
                  <w:r w:rsidRPr="00635099">
                    <w:rPr>
                      <w:rFonts w:ascii="Monotype Corsiva" w:hAnsi="Monotype Corsiva"/>
                      <w:sz w:val="36"/>
                      <w:szCs w:val="36"/>
                    </w:rPr>
                    <w:t>Предлагается надуть свой воздушный шарик и попытаться, спуская из него воздух, издать различные звуки (дать время для репетиции).</w:t>
                  </w:r>
                </w:p>
                <w:p w:rsidR="00C52D83" w:rsidRDefault="00C52D83" w:rsidP="0090722B"/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10716923" cy="7606602"/>
            <wp:effectExtent l="19050" t="0" r="8227" b="0"/>
            <wp:docPr id="17" name="Рисунок 12" descr="C:\Users\Галина\Desktop\239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Галина\Desktop\2396867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28" cy="760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311E" w:rsidSect="00973A9E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3A9E"/>
    <w:rsid w:val="000D150B"/>
    <w:rsid w:val="00126228"/>
    <w:rsid w:val="0038311E"/>
    <w:rsid w:val="003A6FA0"/>
    <w:rsid w:val="00561ECE"/>
    <w:rsid w:val="0090722B"/>
    <w:rsid w:val="00973A9E"/>
    <w:rsid w:val="00AC7D57"/>
    <w:rsid w:val="00C52D83"/>
    <w:rsid w:val="00DA5F9B"/>
    <w:rsid w:val="00E90680"/>
    <w:rsid w:val="00FE329F"/>
    <w:rsid w:val="00FF5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A9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C7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8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3</cp:revision>
  <dcterms:created xsi:type="dcterms:W3CDTF">2018-10-12T06:30:00Z</dcterms:created>
  <dcterms:modified xsi:type="dcterms:W3CDTF">2018-10-12T11:45:00Z</dcterms:modified>
</cp:coreProperties>
</file>