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1AA" w:rsidRDefault="000B41AA" w:rsidP="00D73D7D">
      <w:pPr>
        <w:pStyle w:val="Heading1"/>
      </w:pPr>
      <w:r>
        <w:t>Показатели МБДОУ №18 п.Северный за 2016– 2017 уч. год</w:t>
      </w:r>
      <w:r>
        <w:br/>
        <w:t>деятельности дошкольной образовательной организации, подлежащей самообследованию</w:t>
      </w:r>
      <w:r>
        <w:br/>
        <w:t>(утв. приказом Министерства образования и науки РФ от 10 декабря 2013 г. № 1324)</w:t>
      </w:r>
    </w:p>
    <w:p w:rsidR="000B41AA" w:rsidRDefault="000B41AA" w:rsidP="00D73D7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20"/>
        <w:gridCol w:w="11760"/>
        <w:gridCol w:w="2380"/>
      </w:tblGrid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№ п/п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Показатели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Единица измерения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Образовательная деятельность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36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режиме полного дня (8-12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34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режиме кратковременного пребывания (3-5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семейной дошкольной группе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780E0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Общая численность воспитанников в возрасте до 3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14 человек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Общая численность воспитанников в возрасте от 3 до 8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22 человек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2 человек/5 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1.4.1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режиме полного дня (8-12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34 человек/94%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1.4.2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режиме продленного дня (12-14 часов)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 человек/0 %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1.4.3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 режиме круглосуточного пребывания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  человек/0 %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7A6C28">
            <w:pPr>
              <w:pStyle w:val="a"/>
            </w:pPr>
            <w:r>
              <w:t>11 человек/30 %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1.5.1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По коррекции недостатков в физическом и (или) психическом развитии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0 человек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1.5.2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По освоению образовательной программы дошкольного образования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34 человек/94 %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1.5.3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По присмотру и уходу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2 человек/5%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Средний показатель пропущенных дней при посещении дошкольной образовательной организации по болезни на одного воспитанника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2,3 день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1.7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Общая численность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8 человек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1.7.1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4 человек/50 %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1.7.2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4 человек/50%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1.7.3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4 человек/ 50 %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1.7.4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D73D7D">
            <w:pPr>
              <w:pStyle w:val="a"/>
              <w:jc w:val="center"/>
            </w:pPr>
            <w:r>
              <w:t>4 человек/50 %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1.8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9A6529">
            <w:pPr>
              <w:pStyle w:val="a"/>
              <w:jc w:val="center"/>
            </w:pPr>
            <w:r>
              <w:t>0 человека/ 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1.8.1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Высшая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 человек/ 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1.8.2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Первая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9A6529">
            <w:pPr>
              <w:pStyle w:val="a"/>
              <w:jc w:val="center"/>
            </w:pPr>
            <w:r>
              <w:t>0человек/0 %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1.9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человек/%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1.9.1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До 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9A6529">
            <w:pPr>
              <w:pStyle w:val="a"/>
              <w:jc w:val="center"/>
            </w:pPr>
            <w:r>
              <w:t>2 человека/ 25 %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1.9.2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Свыше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9A6529">
            <w:pPr>
              <w:pStyle w:val="a"/>
              <w:jc w:val="center"/>
            </w:pPr>
            <w:r>
              <w:t>2 человека/25 %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1.10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 человека/ 25 %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7A6C28">
            <w:pPr>
              <w:pStyle w:val="a"/>
            </w:pPr>
            <w:r>
              <w:t xml:space="preserve">    1  человек/12,5 %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7A6C28">
            <w:pPr>
              <w:pStyle w:val="a"/>
            </w:pPr>
            <w:r>
              <w:t xml:space="preserve">    4  человек/50 %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9A6529">
            <w:pPr>
              <w:pStyle w:val="a"/>
              <w:jc w:val="center"/>
            </w:pPr>
            <w:r>
              <w:t>7 человек/87,5 %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Соотношение “педагогический работник/воспитанник” в дошкольной образовательной организации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8 человек/</w:t>
            </w:r>
          </w:p>
          <w:p w:rsidR="000B41AA" w:rsidRPr="001F6AF4" w:rsidRDefault="000B41AA" w:rsidP="009A6529">
            <w:pPr>
              <w:ind w:firstLine="0"/>
            </w:pPr>
            <w:r>
              <w:t xml:space="preserve">          36 человек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Музыкального руководителя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Инструктора по физической культуре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Учителя-логопеда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Логопеда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Учителя- дефектолога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 xml:space="preserve">                  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1.15.6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Педагога-психолога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Инфраструктура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2.1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479 кв.м./2,4 кв.м.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2.2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0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2.3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Наличие физкультурного зала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да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2.4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Наличие музыкального зала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да</w:t>
            </w:r>
          </w:p>
        </w:tc>
      </w:tr>
      <w:tr w:rsidR="000B41AA" w:rsidTr="00FA72E9">
        <w:tc>
          <w:tcPr>
            <w:tcW w:w="1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2.5</w:t>
            </w:r>
          </w:p>
        </w:tc>
        <w:tc>
          <w:tcPr>
            <w:tcW w:w="1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1AA" w:rsidRDefault="000B41AA" w:rsidP="00FA72E9">
            <w:pPr>
              <w:pStyle w:val="a"/>
            </w:pPr>
            <w: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41AA" w:rsidRDefault="000B41AA" w:rsidP="00FA72E9">
            <w:pPr>
              <w:pStyle w:val="a"/>
              <w:jc w:val="center"/>
            </w:pPr>
            <w:r>
              <w:t>да</w:t>
            </w:r>
            <w:bookmarkStart w:id="0" w:name="_GoBack"/>
            <w:bookmarkEnd w:id="0"/>
          </w:p>
        </w:tc>
      </w:tr>
    </w:tbl>
    <w:p w:rsidR="000B41AA" w:rsidRDefault="000B41AA" w:rsidP="00D73D7D"/>
    <w:p w:rsidR="000B41AA" w:rsidRDefault="000B41AA" w:rsidP="00D73D7D">
      <w:r>
        <w:t>Да- 1</w:t>
      </w:r>
    </w:p>
    <w:p w:rsidR="000B41AA" w:rsidRDefault="000B41AA" w:rsidP="00D73D7D">
      <w:r>
        <w:t>Нет-0</w:t>
      </w:r>
    </w:p>
    <w:p w:rsidR="000B41AA" w:rsidRDefault="000B41AA"/>
    <w:sectPr w:rsidR="000B41AA" w:rsidSect="00BA50BD">
      <w:pgSz w:w="16834" w:h="11909" w:orient="landscape"/>
      <w:pgMar w:top="1134" w:right="850" w:bottom="1134" w:left="85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D7D"/>
    <w:rsid w:val="000B41AA"/>
    <w:rsid w:val="000E5312"/>
    <w:rsid w:val="001224B1"/>
    <w:rsid w:val="001E3257"/>
    <w:rsid w:val="001F6AF4"/>
    <w:rsid w:val="0026666B"/>
    <w:rsid w:val="002B0872"/>
    <w:rsid w:val="00307322"/>
    <w:rsid w:val="004E7749"/>
    <w:rsid w:val="005B0A4C"/>
    <w:rsid w:val="005F76B9"/>
    <w:rsid w:val="00780E09"/>
    <w:rsid w:val="007A6C28"/>
    <w:rsid w:val="00987C89"/>
    <w:rsid w:val="009A6529"/>
    <w:rsid w:val="00B11423"/>
    <w:rsid w:val="00BA50BD"/>
    <w:rsid w:val="00CC39BF"/>
    <w:rsid w:val="00D3609A"/>
    <w:rsid w:val="00D73D7D"/>
    <w:rsid w:val="00D95DB1"/>
    <w:rsid w:val="00E55D11"/>
    <w:rsid w:val="00F244AF"/>
    <w:rsid w:val="00F669F5"/>
    <w:rsid w:val="00FA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D7D"/>
    <w:pPr>
      <w:widowControl w:val="0"/>
      <w:autoSpaceDE w:val="0"/>
      <w:autoSpaceDN w:val="0"/>
      <w:adjustRightInd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73D7D"/>
    <w:pPr>
      <w:spacing w:before="75"/>
      <w:ind w:firstLine="0"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73D7D"/>
    <w:rPr>
      <w:rFonts w:ascii="Times New Roman" w:hAnsi="Times New Roman" w:cs="Times New Roman"/>
      <w:b/>
      <w:bCs/>
      <w:sz w:val="24"/>
      <w:szCs w:val="24"/>
      <w:u w:val="single"/>
      <w:lang w:eastAsia="ru-RU"/>
    </w:rPr>
  </w:style>
  <w:style w:type="paragraph" w:customStyle="1" w:styleId="a">
    <w:name w:val="Прижатый влево"/>
    <w:basedOn w:val="Normal"/>
    <w:next w:val="Normal"/>
    <w:uiPriority w:val="99"/>
    <w:rsid w:val="00D73D7D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3</Pages>
  <Words>702</Words>
  <Characters>4008</Characters>
  <Application>Microsoft Office Outlook</Application>
  <DocSecurity>0</DocSecurity>
  <Lines>0</Lines>
  <Paragraphs>0</Paragraphs>
  <ScaleCrop>false</ScaleCrop>
  <Company>WareZ Provider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user</cp:lastModifiedBy>
  <cp:revision>5</cp:revision>
  <dcterms:created xsi:type="dcterms:W3CDTF">2015-11-17T07:36:00Z</dcterms:created>
  <dcterms:modified xsi:type="dcterms:W3CDTF">2018-03-22T08:31:00Z</dcterms:modified>
</cp:coreProperties>
</file>