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61F" w:rsidRP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P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68061F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Pr="0068061F">
        <w:rPr>
          <w:rFonts w:ascii="Times New Roman" w:hAnsi="Times New Roman"/>
          <w:sz w:val="24"/>
          <w:szCs w:val="24"/>
        </w:rPr>
        <w:t>Утверждаю:</w:t>
      </w:r>
    </w:p>
    <w:p w:rsidR="0068061F" w:rsidRP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68061F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68061F">
        <w:rPr>
          <w:rFonts w:ascii="Times New Roman" w:hAnsi="Times New Roman"/>
          <w:sz w:val="24"/>
          <w:szCs w:val="24"/>
        </w:rPr>
        <w:t xml:space="preserve">Директор ГКОУКК школа-интернат  </w:t>
      </w:r>
    </w:p>
    <w:p w:rsidR="0068061F" w:rsidRP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68061F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6806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061F">
        <w:rPr>
          <w:rFonts w:ascii="Times New Roman" w:hAnsi="Times New Roman"/>
          <w:sz w:val="24"/>
          <w:szCs w:val="24"/>
        </w:rPr>
        <w:t>ст-цы</w:t>
      </w:r>
      <w:proofErr w:type="spellEnd"/>
      <w:r w:rsidRPr="0068061F">
        <w:rPr>
          <w:rFonts w:ascii="Times New Roman" w:hAnsi="Times New Roman"/>
          <w:sz w:val="24"/>
          <w:szCs w:val="24"/>
        </w:rPr>
        <w:t xml:space="preserve"> Костромской                                                                                                                                          </w:t>
      </w:r>
    </w:p>
    <w:p w:rsidR="0068061F" w:rsidRP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68061F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68061F">
        <w:rPr>
          <w:rFonts w:ascii="Times New Roman" w:hAnsi="Times New Roman"/>
          <w:sz w:val="24"/>
          <w:szCs w:val="24"/>
        </w:rPr>
        <w:t xml:space="preserve">     ______ Михайлова И. Ю. </w:t>
      </w:r>
    </w:p>
    <w:p w:rsid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68061F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68061F">
        <w:rPr>
          <w:rFonts w:ascii="Times New Roman" w:hAnsi="Times New Roman"/>
          <w:sz w:val="24"/>
          <w:szCs w:val="24"/>
        </w:rPr>
        <w:t xml:space="preserve">   «__» _____ 2020 года</w:t>
      </w:r>
    </w:p>
    <w:p w:rsid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8061F" w:rsidRPr="0068061F" w:rsidRDefault="0068061F" w:rsidP="0068061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8061F" w:rsidRPr="0068061F" w:rsidRDefault="0068061F" w:rsidP="0068061F">
      <w:pPr>
        <w:spacing w:after="200" w:line="276" w:lineRule="auto"/>
        <w:rPr>
          <w:sz w:val="24"/>
          <w:szCs w:val="24"/>
        </w:rPr>
      </w:pPr>
    </w:p>
    <w:p w:rsidR="0068061F" w:rsidRPr="0068061F" w:rsidRDefault="0068061F" w:rsidP="0068061F">
      <w:pPr>
        <w:spacing w:after="200" w:line="276" w:lineRule="auto"/>
        <w:rPr>
          <w:sz w:val="24"/>
          <w:szCs w:val="24"/>
        </w:rPr>
      </w:pPr>
    </w:p>
    <w:p w:rsidR="0068061F" w:rsidRPr="0068061F" w:rsidRDefault="0068061F" w:rsidP="0068061F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68061F">
        <w:rPr>
          <w:rFonts w:ascii="Times New Roman" w:hAnsi="Times New Roman"/>
          <w:sz w:val="24"/>
          <w:szCs w:val="24"/>
        </w:rPr>
        <w:t xml:space="preserve">Класс: 3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68061F">
        <w:rPr>
          <w:rFonts w:ascii="Times New Roman" w:hAnsi="Times New Roman"/>
          <w:sz w:val="24"/>
          <w:szCs w:val="24"/>
        </w:rPr>
        <w:t xml:space="preserve"> Дата проведения: 20.01.2020 г.</w:t>
      </w:r>
    </w:p>
    <w:p w:rsidR="0068061F" w:rsidRPr="0068061F" w:rsidRDefault="0068061F" w:rsidP="0068061F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68061F" w:rsidRPr="0068061F" w:rsidRDefault="0068061F" w:rsidP="0068061F">
      <w:pPr>
        <w:spacing w:after="200" w:line="276" w:lineRule="auto"/>
        <w:rPr>
          <w:sz w:val="24"/>
          <w:szCs w:val="24"/>
        </w:rPr>
      </w:pPr>
    </w:p>
    <w:p w:rsidR="0068061F" w:rsidRPr="0068061F" w:rsidRDefault="0068061F" w:rsidP="0068061F">
      <w:pPr>
        <w:spacing w:after="200" w:line="276" w:lineRule="auto"/>
        <w:rPr>
          <w:sz w:val="24"/>
          <w:szCs w:val="24"/>
        </w:rPr>
      </w:pPr>
    </w:p>
    <w:p w:rsidR="0068061F" w:rsidRPr="0068061F" w:rsidRDefault="0068061F" w:rsidP="0068061F">
      <w:pPr>
        <w:spacing w:after="200" w:line="276" w:lineRule="auto"/>
        <w:rPr>
          <w:sz w:val="24"/>
          <w:szCs w:val="24"/>
        </w:rPr>
      </w:pPr>
    </w:p>
    <w:p w:rsidR="0068061F" w:rsidRPr="0068061F" w:rsidRDefault="0068061F" w:rsidP="0068061F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 w:rsidRPr="0068061F">
        <w:rPr>
          <w:rFonts w:ascii="Times New Roman" w:hAnsi="Times New Roman"/>
          <w:sz w:val="24"/>
          <w:szCs w:val="24"/>
        </w:rPr>
        <w:t>Открытый урок</w:t>
      </w:r>
    </w:p>
    <w:p w:rsidR="0068061F" w:rsidRPr="0068061F" w:rsidRDefault="0068061F" w:rsidP="0068061F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68061F" w:rsidRPr="0068061F" w:rsidRDefault="0068061F" w:rsidP="0068061F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4"/>
          <w:szCs w:val="24"/>
          <w:lang w:eastAsia="ru-RU"/>
        </w:rPr>
      </w:pPr>
      <w:r w:rsidRPr="0068061F">
        <w:rPr>
          <w:rFonts w:ascii="Times New Roman" w:hAnsi="Times New Roman"/>
          <w:sz w:val="24"/>
          <w:szCs w:val="24"/>
        </w:rPr>
        <w:t>Тема урока: «</w:t>
      </w:r>
      <w:r w:rsidRPr="006806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Разучить технику выполнения стойки на лопатках и моста из положения лежа на спине».</w:t>
      </w: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061F" w:rsidRPr="0068061F" w:rsidRDefault="0068061F" w:rsidP="0068061F">
      <w:pPr>
        <w:autoSpaceDN w:val="0"/>
        <w:spacing w:after="200" w:line="276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061F">
        <w:rPr>
          <w:rFonts w:ascii="Times New Roman" w:eastAsia="Times New Roman" w:hAnsi="Times New Roman"/>
          <w:bCs/>
          <w:sz w:val="24"/>
          <w:szCs w:val="24"/>
          <w:lang w:eastAsia="ru-RU"/>
        </w:rPr>
        <w:t>2020 г.</w:t>
      </w:r>
    </w:p>
    <w:p w:rsidR="0068061F" w:rsidRDefault="0068061F" w:rsidP="002A6C76">
      <w:pPr>
        <w:autoSpaceDN w:val="0"/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A6C76" w:rsidRDefault="002A6C76" w:rsidP="002A6C76">
      <w:pPr>
        <w:autoSpaceDN w:val="0"/>
        <w:spacing w:after="200" w:line="276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Дата проведения: ___________                                                                                               Тема урока: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Комплекс ОРУ. Разучить технику выполнения стойки на лопатках и моста из положения лёжа на спине.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Цель урока: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гибкости, выносливости, координации, скоростно-силовых качеств.                                                                                                                         Совершенствовать технику выполнения акробатических упражнений                                                             Коррекция процессов памяти на основе упражнений в запоминании                                                        Воспитание чувства взаимопомощи и поддержки.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Место проведения: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Спортивный зал.                                                         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Инвентарь: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гимн. маты,            </w:t>
      </w:r>
    </w:p>
    <w:p w:rsidR="002A6C76" w:rsidRDefault="002A6C76" w:rsidP="002A6C76">
      <w:pPr>
        <w:autoSpaceDN w:val="0"/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урока.</w:t>
      </w:r>
    </w:p>
    <w:p w:rsidR="00016D67" w:rsidRDefault="002A6C76" w:rsidP="00016D67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b/>
          <w:lang w:val="en-US"/>
        </w:rPr>
        <w:t>I</w:t>
      </w:r>
      <w:r>
        <w:rPr>
          <w:b/>
        </w:rPr>
        <w:t xml:space="preserve">. Вступительная часть.                                                                                                                                   </w:t>
      </w:r>
      <w:r>
        <w:t xml:space="preserve">Построение, расчет по порядку, прием рапорта, приветствие, внешний вид учащихся, напомнить учащимся о ТБ на занятиях гимнастики и акробатики.                                                                                                                                                                                 Ходьба: - на носках, руки вверх;                                                                                                                                                        - на пятках, руки за головой;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000000"/>
        </w:rPr>
        <w:t xml:space="preserve">                                                                                                                        </w:t>
      </w:r>
      <w:r>
        <w:t xml:space="preserve">Бег по залу в колонне по одному: </w:t>
      </w:r>
      <w:r>
        <w:br/>
        <w:t xml:space="preserve">- змейкой; </w:t>
      </w:r>
      <w:r>
        <w:br/>
      </w:r>
      <w:bookmarkStart w:id="0" w:name="_GoBack"/>
      <w:r>
        <w:t xml:space="preserve">- бег спиной вперед смотрим через левое плечо;                                                                                                               </w:t>
      </w:r>
      <w:bookmarkEnd w:id="0"/>
      <w:r>
        <w:t>- бег с захлестыванием голени назад;                                                                                                                              - бег с выпрыгиванием верх с каждой ноги;</w:t>
      </w:r>
      <w:r>
        <w:br/>
        <w:t>- с изменением направления;                                                                                                                                                  – ходьба по залу на восстановление дыхания.</w:t>
      </w:r>
      <w:r>
        <w:br/>
        <w:t xml:space="preserve">Ходьба на восстановление дыхания.                                                                                                                                    ОРУ на месте.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II. Основная часть                                                                                                                                                                              </w:t>
      </w:r>
      <w:r w:rsidR="0068061F">
        <w:rPr>
          <w:bCs/>
        </w:rPr>
        <w:t xml:space="preserve">- рассказ </w:t>
      </w:r>
      <w:proofErr w:type="gramStart"/>
      <w:r w:rsidR="0068061F">
        <w:rPr>
          <w:bCs/>
        </w:rPr>
        <w:t xml:space="preserve">с целостным </w:t>
      </w:r>
      <w:r>
        <w:rPr>
          <w:bCs/>
        </w:rPr>
        <w:t>показ</w:t>
      </w:r>
      <w:r w:rsidR="0068061F">
        <w:rPr>
          <w:bCs/>
        </w:rPr>
        <w:t>ом</w:t>
      </w:r>
      <w:proofErr w:type="gramEnd"/>
      <w:r w:rsidR="0068061F">
        <w:rPr>
          <w:bCs/>
        </w:rPr>
        <w:t xml:space="preserve"> учащимся о темы</w:t>
      </w:r>
      <w:r>
        <w:rPr>
          <w:bCs/>
        </w:rPr>
        <w:t xml:space="preserve"> занятия. </w:t>
      </w:r>
      <w:r>
        <w:t xml:space="preserve">                                                                                            </w:t>
      </w:r>
      <w:r w:rsidR="00016D67">
        <w:rPr>
          <w:color w:val="000000"/>
          <w:sz w:val="22"/>
          <w:szCs w:val="22"/>
          <w:shd w:val="clear" w:color="auto" w:fill="F3F3ED"/>
        </w:rPr>
        <w:t>Упражнение мост из и. п стоя (с помощью партера и учителя)</w:t>
      </w:r>
    </w:p>
    <w:p w:rsidR="002A6C76" w:rsidRPr="00016D67" w:rsidRDefault="00016D67" w:rsidP="00016D67">
      <w:pPr>
        <w:pStyle w:val="a3"/>
        <w:shd w:val="clear" w:color="auto" w:fill="F3F3ED"/>
        <w:spacing w:before="0" w:beforeAutospacing="0" w:after="0" w:afterAutospacing="0"/>
        <w:rPr>
          <w:i/>
          <w:sz w:val="22"/>
          <w:szCs w:val="22"/>
        </w:rPr>
      </w:pPr>
      <w:r>
        <w:rPr>
          <w:color w:val="000000"/>
          <w:sz w:val="22"/>
          <w:szCs w:val="22"/>
        </w:rPr>
        <w:t>Рассказ: учащиеся стоят лицом друг к другу. Первый из стойки ноги врозь наклоняется назад до опоры руками на пол. Партнер поддерживает стоя в выпаде вперед, за пояс. Во время наклона исполнитель слегка сгибает ноги и уводит бедра вперед. Удерживающий притягивает партнера к себе напряженными руками. Фиксация моста. Лечь на спину. Сгибая ноги встать.</w:t>
      </w:r>
      <w:r>
        <w:rPr>
          <w:color w:val="000000"/>
          <w:sz w:val="22"/>
          <w:szCs w:val="22"/>
        </w:rPr>
        <w:t xml:space="preserve">                                           </w:t>
      </w:r>
      <w:r>
        <w:rPr>
          <w:color w:val="000000"/>
        </w:rPr>
        <w:t>Показ упражнения «мост» из и. п. стоя.</w:t>
      </w:r>
      <w:r>
        <w:rPr>
          <w:color w:val="000000"/>
        </w:rPr>
        <w:t xml:space="preserve">                                                                                                              </w:t>
      </w:r>
      <w:r w:rsidRPr="00016D67">
        <w:rPr>
          <w:bCs/>
          <w:i/>
        </w:rPr>
        <w:t>Мост из положения лежа на спине — техника выполнения</w:t>
      </w:r>
      <w:r w:rsidRPr="00016D67">
        <w:rPr>
          <w:bCs/>
          <w:i/>
        </w:rPr>
        <w:t>.</w:t>
      </w:r>
    </w:p>
    <w:p w:rsidR="00016D67" w:rsidRPr="00016D67" w:rsidRDefault="00016D67" w:rsidP="002A6C7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A6C76" w:rsidRDefault="002A6C76" w:rsidP="002A6C7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1962A8C2" wp14:editId="73844B53">
            <wp:extent cx="5229225" cy="1704975"/>
            <wp:effectExtent l="0" t="0" r="9525" b="9525"/>
            <wp:docPr id="1" name="Рисунок 6" descr="стойка мост из положения лежа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стойка мост из положения лежа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C76" w:rsidRDefault="002A6C76" w:rsidP="002A6C7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(Ученики повторяют технику выполнения «моста» (голова не должна упираться в мат, а прогибаться нужно как можно сильнее). Упражнение выполняется не менее 1 мин.)</w:t>
      </w:r>
    </w:p>
    <w:p w:rsidR="002A6C76" w:rsidRDefault="002A6C76" w:rsidP="002A6C7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Перекат назад в стойку на лопатках — техника выполнения</w:t>
      </w:r>
    </w:p>
    <w:p w:rsidR="002A6C76" w:rsidRDefault="002A6C76" w:rsidP="002A6C7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78F0C914" wp14:editId="287EA7BD">
            <wp:extent cx="4972050" cy="2209800"/>
            <wp:effectExtent l="0" t="0" r="0" b="0"/>
            <wp:docPr id="2" name="Рисунок 7" descr="стойка на лопатках техника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тойка на лопатках техника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C76" w:rsidRPr="0068061F" w:rsidRDefault="002A6C76" w:rsidP="002A6C7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(Из упора присев выполнить перекат назад в стойку на лопатках, задержаться в стойке, постоять 2—3 с, перекатиться в исходное положение. Упражнение выполняется не менее 1 мин.  </w:t>
      </w:r>
      <w:r w:rsidR="0068061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– учащиеся выполняют упражнение самостоятельно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- следить за правильностью выполнения, дать указания при необходимости, если они потребуются. </w:t>
      </w:r>
      <w:r w:rsidR="0068061F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Подвижная игра: Воробьи и вороны.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lang w:val="en-US" w:eastAsia="ru-RU"/>
        </w:rPr>
        <w:t>III</w:t>
      </w:r>
      <w:r>
        <w:rPr>
          <w:rFonts w:ascii="Times New Roman" w:eastAsia="Times New Roman" w:hAnsi="Times New Roman"/>
          <w:b/>
          <w:lang w:eastAsia="ru-RU"/>
        </w:rPr>
        <w:t>. Заключительная часть</w:t>
      </w:r>
      <w:r>
        <w:rPr>
          <w:rFonts w:ascii="Times New Roman" w:eastAsia="Times New Roman" w:hAnsi="Times New Roman"/>
          <w:lang w:eastAsia="ru-RU"/>
        </w:rPr>
        <w:t>.                                                                                                                                                                 Построение, подведение итогов занятия, отмечаем лучших учащихся, выявляем основные допущенные ошибки за урок, выставление оценок за урок.</w:t>
      </w:r>
    </w:p>
    <w:p w:rsidR="002A6C76" w:rsidRDefault="002A6C76" w:rsidP="002A6C76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2A6C76" w:rsidRDefault="002A6C76" w:rsidP="002A6C76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2A6C76" w:rsidRDefault="002A6C76" w:rsidP="002A6C76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D213A8" w:rsidRDefault="00D213A8"/>
    <w:sectPr w:rsidR="00D21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3E5"/>
    <w:rsid w:val="00016D67"/>
    <w:rsid w:val="002A6C76"/>
    <w:rsid w:val="0068061F"/>
    <w:rsid w:val="008463E5"/>
    <w:rsid w:val="00D2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A0AD9-A729-48F4-81CE-08B699C8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C7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6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16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5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izkultura-obg.ru/wp-content/uploads/2015/10/stoyka-na-lopatkah-tehnika.gif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fizkultura-obg.ru/wp-content/uploads/2015/10/stoyka-most-iz-polozheniya-lezha.gi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1036</Words>
  <Characters>5908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13</cp:revision>
  <dcterms:created xsi:type="dcterms:W3CDTF">2020-02-27T12:22:00Z</dcterms:created>
  <dcterms:modified xsi:type="dcterms:W3CDTF">2020-02-27T12:36:00Z</dcterms:modified>
</cp:coreProperties>
</file>