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P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  <w:r w:rsidRPr="002D0E1B"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  <w:t>Спортивное развлечение</w:t>
      </w:r>
    </w:p>
    <w:p w:rsidR="002D0E1B" w:rsidRP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72"/>
          <w:szCs w:val="72"/>
          <w:lang w:eastAsia="ru-RU"/>
        </w:rPr>
      </w:pPr>
      <w:r w:rsidRPr="002D0E1B">
        <w:rPr>
          <w:rFonts w:ascii="Times New Roman" w:eastAsia="Times New Roman" w:hAnsi="Times New Roman" w:cs="Times New Roman"/>
          <w:b/>
          <w:bCs/>
          <w:color w:val="2D2A2A"/>
          <w:sz w:val="72"/>
          <w:szCs w:val="72"/>
          <w:lang w:eastAsia="ru-RU"/>
        </w:rPr>
        <w:t>“Опасение – половина спасения!”</w:t>
      </w:r>
      <w:r w:rsidRPr="002D0E1B">
        <w:rPr>
          <w:rFonts w:ascii="Times New Roman" w:eastAsia="Times New Roman" w:hAnsi="Times New Roman" w:cs="Times New Roman"/>
          <w:color w:val="2D2A2A"/>
          <w:sz w:val="72"/>
          <w:szCs w:val="72"/>
          <w:lang w:eastAsia="ru-RU"/>
        </w:rPr>
        <w:t> </w:t>
      </w: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  <w:r w:rsidRPr="002D0E1B"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  <w:t>для детей старшего дошкольного возраста.</w:t>
      </w: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</w:p>
    <w:p w:rsidR="002D0E1B" w:rsidRDefault="002D0E1B" w:rsidP="002D0E1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  <w:t>Инструктор по физ-ре</w:t>
      </w:r>
    </w:p>
    <w:p w:rsidR="002D0E1B" w:rsidRDefault="002D0E1B" w:rsidP="002D0E1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  <w:t>Федорова Е.Н.</w:t>
      </w:r>
    </w:p>
    <w:p w:rsidR="00D62A65" w:rsidRPr="002D0E1B" w:rsidRDefault="002D0E1B" w:rsidP="002D0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D2A2A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lastRenderedPageBreak/>
        <w:t>Задачи</w:t>
      </w:r>
      <w:r w:rsidR="00D62A65"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: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Воспитывать в детях чувство осторожности в обращении электроприборами. Выяснить какие бывают</w:t>
      </w:r>
      <w:hyperlink r:id="rId5" w:tgtFrame="_blank" w:history="1"/>
      <w:r w:rsidR="002D0E1B">
        <w:t xml:space="preserve"> </w:t>
      </w:r>
      <w:r w:rsidR="002D0E1B" w:rsidRPr="002D0E1B">
        <w:rPr>
          <w:rFonts w:ascii="Times New Roman" w:hAnsi="Times New Roman" w:cs="Times New Roman"/>
          <w:sz w:val="28"/>
          <w:szCs w:val="28"/>
        </w:rPr>
        <w:t>домашние</w:t>
      </w:r>
      <w:r w:rsidRPr="002D0E1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электроприборы с точки зрения безопасности: нагревательные (опасные) и не нагревательные (неопасные); какими электроприборами детям можно пользоваться, а какими – нет (или только вместе со взрослыми). Вызвать чувство сострадания и желание помочь тем, кто в беде</w:t>
      </w:r>
    </w:p>
    <w:p w:rsidR="00D62A65" w:rsidRPr="00D62A65" w:rsidRDefault="005D1522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</w:pPr>
      <w:hyperlink r:id="rId6" w:tgtFrame="_blank" w:history="1">
        <w:r w:rsidR="00D62A65" w:rsidRPr="002D0E1B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lang w:eastAsia="ru-RU"/>
          </w:rPr>
          <w:t>Материал к</w:t>
        </w:r>
      </w:hyperlink>
      <w:r w:rsidR="00D62A65" w:rsidRPr="002D0E1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занятию</w:t>
      </w:r>
      <w:r w:rsidR="00D62A65"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:</w:t>
      </w:r>
    </w:p>
    <w:p w:rsidR="00D62A65" w:rsidRPr="00D62A65" w:rsidRDefault="00D62A65" w:rsidP="00D62A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Демонстрационный </w:t>
      </w:r>
      <w:hyperlink r:id="rId7" w:tgtFrame="_blank" w:history="1">
        <w:r w:rsidRPr="002D0E1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материал для</w:t>
        </w:r>
      </w:hyperlink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фронтальных занятий “Электроприборы”</w:t>
      </w:r>
    </w:p>
    <w:p w:rsidR="00D62A65" w:rsidRPr="00D62A65" w:rsidRDefault="00D62A65" w:rsidP="00D62A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Костюм Чебурашки</w:t>
      </w:r>
    </w:p>
    <w:p w:rsidR="00D62A65" w:rsidRPr="00D62A65" w:rsidRDefault="00D62A65" w:rsidP="00D62A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Электрочайник, утюг, телевизор, магнитофон, </w:t>
      </w:r>
      <w:hyperlink r:id="rId8" w:tgtFrame="_blank" w:history="1">
        <w:r w:rsidRPr="002D0E1B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стол</w:t>
        </w:r>
      </w:hyperlink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,</w:t>
      </w:r>
      <w:r w:rsidR="002D0E1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стул, скатерть, тазик с водой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, домик с окном.</w:t>
      </w:r>
    </w:p>
    <w:p w:rsidR="00D62A65" w:rsidRPr="00D62A65" w:rsidRDefault="00D62A65" w:rsidP="00D62A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Мяч</w:t>
      </w:r>
    </w:p>
    <w:p w:rsidR="00D62A65" w:rsidRPr="00D62A65" w:rsidRDefault="00D62A65" w:rsidP="00D62A6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Стакан с компотом</w:t>
      </w:r>
    </w:p>
    <w:p w:rsidR="00D62A65" w:rsidRPr="00D62A65" w:rsidRDefault="00D62A65" w:rsidP="00D62A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Ход занятия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Дети и воспитатель входят в зал. Перед ними Чебурашка в комнате у окна, рядом стол, накрытый скатертью, стул, тазик с водой. Рядом стоит электрочайник, утюг, телевизор, магнитофон, пылесос, настольная лампа.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Ребята, мы попали в домик к Чебурашке. Гена ушёл на работу в зоопарк, он работает там крокодилом. Чебурашка остался один, он немного посидел у окна, посмотрел на прохожих. Но вдруг ему захотелось попить чай.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Где-то у Гены есть электрочайник. Сейчас вскипячу водички, заварю чайку, съем конфетку и сразу станет веселее.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Здравствуй, Чебурашка. Что ты собираешься делать?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Ой, здравствуйте! Я хочу чайник вскипятить.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Ребята, Чебурашка маленький, разве ему можно пользоваться электрочайником?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Дети: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Электрочайник – это опасный предмет, нагревательный. Им детям пользоваться нельзя.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А что же мне пить?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Дети: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Попей компот.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lastRenderedPageBreak/>
        <w:t>Чебурашка: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(Чебурашка пьет и нечаянно проливает компот на скатерть)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- Ой, я пролил компот. Сейчас постираю скатерть. (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Стирает)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. Теперь она мокрая и мятая. У меня есть утюг. Сейчас проглажу скатерть, и она будет сухой и выглаженной.</w:t>
      </w:r>
    </w:p>
    <w:p w:rsidR="00D62A65" w:rsidRPr="00D62A65" w:rsidRDefault="00D62A65" w:rsidP="002D0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Дети: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Утюг – это нагревательный электроприбор. Им детям пользоваться нельзя.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А чем же мне можно заняться пока Гена не вернётся?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Дети: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Можно посмотреть телевизор, послушать сказку на магнитофоне.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</w:t>
      </w:r>
      <w:r w:rsidR="00A964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 Но ведь магнитофон 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и телевизор – это тоже электроприборы.</w:t>
      </w:r>
    </w:p>
    <w:p w:rsidR="00D62A65" w:rsidRPr="00D62A65" w:rsidRDefault="00D62A65" w:rsidP="002D0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Ребята, давайте объясним Чебурашке как</w:t>
      </w:r>
      <w:r w:rsidR="00A964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нужно 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пользоваться детям</w:t>
      </w:r>
      <w:r w:rsidR="00A964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электроприборами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. Мы с вами это уже знаем.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 xml:space="preserve">Воспитатель показывает картинки с различными электроприборами, а дети </w:t>
      </w:r>
      <w:r w:rsidR="00A96404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рассказывают как ими нужно пользоваться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.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Примеры картинок с электроприборами: холодильник, лампа, вентилятор, чайник, утюг, миксер, магнитофон, компьютер, телефон, обогреватель, электроплита, телевизор.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Я ничего не запомнил.</w:t>
      </w:r>
    </w:p>
    <w:p w:rsid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Чтобы Чебурашке лучше запомнить опасные и неопасные электроприборы, предлагаю поиграть в подвижную</w:t>
      </w:r>
      <w:r w:rsidR="002D0E1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</w:t>
      </w:r>
      <w:r w:rsidRPr="00D62A65">
        <w:rPr>
          <w:rFonts w:ascii="Times New Roman" w:eastAsia="Times New Roman" w:hAnsi="Times New Roman" w:cs="Times New Roman"/>
          <w:b/>
          <w:bCs/>
          <w:i/>
          <w:iCs/>
          <w:color w:val="2D2A2A"/>
          <w:sz w:val="28"/>
          <w:szCs w:val="28"/>
          <w:lang w:eastAsia="ru-RU"/>
        </w:rPr>
        <w:t>игру “Опасно – неопасно”.</w:t>
      </w:r>
    </w:p>
    <w:p w:rsidR="00A96404" w:rsidRPr="00A96404" w:rsidRDefault="00A96404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A96404">
        <w:rPr>
          <w:rFonts w:ascii="Times New Roman" w:eastAsia="Times New Roman" w:hAnsi="Times New Roman" w:cs="Times New Roman"/>
          <w:bCs/>
          <w:i/>
          <w:iCs/>
          <w:color w:val="2D2A2A"/>
          <w:sz w:val="28"/>
          <w:szCs w:val="28"/>
          <w:lang w:eastAsia="ru-RU"/>
        </w:rPr>
        <w:t>Воспитатель показывает картинки с неисправными электроприборами, а дети называют поломку.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Сейчас ребята ответят на некоторые вопросы, а ты, Чебурашка, слушай и запоминай: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- Ребята, что у всех этих предметов общего? (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провод и вилка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- Вы знаете, зачем нужна вилка? (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её надо вставлять в розетку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- Для чего? (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чтобы электроприбор заработал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- Как вы думаете, можно ли детям включать электроприборы в розетку? (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нет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 Почему? 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(может ударить током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Чебурашка, а сейчас послушай очень поучительное стихотворение.</w:t>
      </w:r>
    </w:p>
    <w:p w:rsidR="00D62A65" w:rsidRDefault="00D62A65" w:rsidP="00D62A6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В гости к нам пришла соседка,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Мы резвились с ней полдня,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Спицу вставили в розетку,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Из розетки – столб огня!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Мы с соседкой еле-еле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Прыгнуть в сторону успели.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Папа мой, большой знаток,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Нам сказал: “В розетке – ток,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Вам розетку эту я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Трогать не советую,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Утюги и провода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Не хватайте никогда!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Ток невидимый без рук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Вас ударить может вдруг!”</w:t>
      </w:r>
    </w:p>
    <w:p w:rsidR="00A96404" w:rsidRDefault="00A96404" w:rsidP="00D62A6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А куда же надо звонить когда случился пожар?</w:t>
      </w:r>
    </w:p>
    <w:p w:rsidR="00D33E41" w:rsidRPr="00D33E41" w:rsidRDefault="00D33E41" w:rsidP="00D62A65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33E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Знает каждый гражданин</w:t>
      </w:r>
      <w:r w:rsidRPr="00D33E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33E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Этот номер – 01,</w:t>
      </w:r>
      <w:r w:rsidRPr="00D33E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33E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Если к вам придет беда –</w:t>
      </w:r>
      <w:r w:rsidRPr="00D33E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33E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Позвони скорей туда.</w:t>
      </w:r>
      <w:r w:rsidRPr="00D33E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33E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 если нет телефона –</w:t>
      </w:r>
      <w:r w:rsidRPr="00D33E41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33E4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Позови людей с балкона.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Ребята, чему учит нас это стихотворение? (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ток опасен, нельзя баловаться с розеткой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 Правильно, если не соблюдать правила безопасности при использовании электроприборов, может случиться беда. Недаром в народе говорят:</w:t>
      </w: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“Опасение – половина спасения!”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А как вы думаете, зачем люди придумали электрические приборы? </w:t>
      </w:r>
      <w:r w:rsidRPr="00D62A65">
        <w:rPr>
          <w:rFonts w:ascii="Times New Roman" w:eastAsia="Times New Roman" w:hAnsi="Times New Roman" w:cs="Times New Roman"/>
          <w:i/>
          <w:iCs/>
          <w:color w:val="2D2A2A"/>
          <w:sz w:val="28"/>
          <w:szCs w:val="28"/>
          <w:lang w:eastAsia="ru-RU"/>
        </w:rPr>
        <w:t>(чтобы делать всё быстрее и легче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)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Чебурашка, ты все запомнил? Так что будь осторожен с электроприборами.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Я предлагаю поиграть в</w:t>
      </w:r>
      <w:r w:rsidRPr="00D62A65">
        <w:rPr>
          <w:rFonts w:ascii="Times New Roman" w:eastAsia="Times New Roman" w:hAnsi="Times New Roman" w:cs="Times New Roman"/>
          <w:b/>
          <w:bCs/>
          <w:i/>
          <w:iCs/>
          <w:color w:val="2D2A2A"/>
          <w:sz w:val="28"/>
          <w:szCs w:val="28"/>
          <w:lang w:eastAsia="ru-RU"/>
        </w:rPr>
        <w:t> игру с мячом “Для чего это нужно?”.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 Сейчас мы вместе вспомним, какие действия совершают разными электроприборами.</w:t>
      </w:r>
    </w:p>
    <w:p w:rsidR="00D62A65" w:rsidRPr="00D62A65" w:rsidRDefault="00D62A65" w:rsidP="002D0E1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Утюгом – гладят бельё,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Миксером – взбивают крем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Феном – сушат волосы,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Лампой – освещают книгу,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Пылесосом – пылесосят ковры,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Вентилятором – охлаждают воздух,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В холодильнике – хранят продукты,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В микроволновке – разогревают еду,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В чайнике – кипятят воду,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lastRenderedPageBreak/>
        <w:t>На электроплите – готовят еду,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По телефону – звонят,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br/>
        <w:t>На магнитофоне – слушают музыку.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Воспитатель: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 Молодцы, вы точно знаете для чего нужны различные электроприборы. </w:t>
      </w:r>
    </w:p>
    <w:p w:rsidR="00D62A65" w:rsidRDefault="00D62A65" w:rsidP="002D0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Спасибо вам, ребята, за помощь. Я понял, что электроприборы могут </w:t>
      </w:r>
      <w:r w:rsidR="00A96404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быть 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опасными. И больше никогда сам не буду трогать опасные электроприборы, чтобы не случилась беда. Я обязательно передам Гене все ваши советы и расскажу чему научился.</w:t>
      </w:r>
      <w:r w:rsidR="002D0E1B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 xml:space="preserve"> А я хочу тоже вам сделать приятное и предлогаю всем вместе посмотреть мультфильм.</w:t>
      </w:r>
    </w:p>
    <w:p w:rsidR="002D0E1B" w:rsidRPr="00D62A65" w:rsidRDefault="002D0E1B" w:rsidP="002D0E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Просмотр мультфильма Фиксики.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Дети: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До свидания, Чебурашка. А мы с ребятами возвращаемся в группу.</w:t>
      </w:r>
    </w:p>
    <w:p w:rsidR="00D62A65" w:rsidRPr="00D62A65" w:rsidRDefault="00D62A65" w:rsidP="00D62A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</w:pPr>
      <w:r w:rsidRPr="00D62A65">
        <w:rPr>
          <w:rFonts w:ascii="Times New Roman" w:eastAsia="Times New Roman" w:hAnsi="Times New Roman" w:cs="Times New Roman"/>
          <w:b/>
          <w:bCs/>
          <w:color w:val="2D2A2A"/>
          <w:sz w:val="28"/>
          <w:szCs w:val="28"/>
          <w:lang w:eastAsia="ru-RU"/>
        </w:rPr>
        <w:t>Чебурашка: </w:t>
      </w:r>
      <w:r w:rsidRPr="00D62A65">
        <w:rPr>
          <w:rFonts w:ascii="Times New Roman" w:eastAsia="Times New Roman" w:hAnsi="Times New Roman" w:cs="Times New Roman"/>
          <w:color w:val="2D2A2A"/>
          <w:sz w:val="28"/>
          <w:szCs w:val="28"/>
          <w:lang w:eastAsia="ru-RU"/>
        </w:rPr>
        <w:t>До свидания!</w:t>
      </w:r>
    </w:p>
    <w:p w:rsidR="00341C63" w:rsidRPr="00D62A65" w:rsidRDefault="00341C63">
      <w:pPr>
        <w:rPr>
          <w:rFonts w:ascii="Times New Roman" w:hAnsi="Times New Roman" w:cs="Times New Roman"/>
          <w:sz w:val="28"/>
          <w:szCs w:val="28"/>
        </w:rPr>
      </w:pPr>
    </w:p>
    <w:sectPr w:rsidR="00341C63" w:rsidRPr="00D62A65" w:rsidSect="00341C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E03B8"/>
    <w:multiLevelType w:val="multilevel"/>
    <w:tmpl w:val="8F483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A11966"/>
    <w:multiLevelType w:val="multilevel"/>
    <w:tmpl w:val="CD084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62A65"/>
    <w:rsid w:val="002D0E1B"/>
    <w:rsid w:val="00341C63"/>
    <w:rsid w:val="004375CD"/>
    <w:rsid w:val="005D1522"/>
    <w:rsid w:val="007C3F7F"/>
    <w:rsid w:val="00A96404"/>
    <w:rsid w:val="00D33E41"/>
    <w:rsid w:val="00D62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C63"/>
  </w:style>
  <w:style w:type="paragraph" w:styleId="3">
    <w:name w:val="heading 3"/>
    <w:basedOn w:val="a"/>
    <w:link w:val="30"/>
    <w:uiPriority w:val="9"/>
    <w:qFormat/>
    <w:rsid w:val="00D62A6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62A6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62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62A65"/>
    <w:rPr>
      <w:color w:val="0000FF"/>
      <w:u w:val="single"/>
    </w:rPr>
  </w:style>
  <w:style w:type="character" w:customStyle="1" w:styleId="apple-converted-space">
    <w:name w:val="apple-converted-space"/>
    <w:basedOn w:val="a0"/>
    <w:rsid w:val="00D62A65"/>
  </w:style>
  <w:style w:type="character" w:styleId="a5">
    <w:name w:val="Emphasis"/>
    <w:basedOn w:val="a0"/>
    <w:uiPriority w:val="20"/>
    <w:qFormat/>
    <w:rsid w:val="00D62A6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1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08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0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s82.ru/doshkolnik/3321-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s82.ru/doshkolnik/3629-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s82.ru/doshkolnik/3485-.html" TargetMode="External"/><Relationship Id="rId5" Type="http://schemas.openxmlformats.org/officeDocument/2006/relationships/hyperlink" Target="http://ds82.ru/doshkolnik/720-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816</Words>
  <Characters>4652</Characters>
  <Application>Microsoft Office Word</Application>
  <DocSecurity>0</DocSecurity>
  <Lines>38</Lines>
  <Paragraphs>10</Paragraphs>
  <ScaleCrop>false</ScaleCrop>
  <Company>Microsoft</Company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2016-08-22T15:45:00Z</dcterms:created>
  <dcterms:modified xsi:type="dcterms:W3CDTF">2016-09-01T14:09:00Z</dcterms:modified>
</cp:coreProperties>
</file>