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5D9" w:rsidRDefault="00C035D9" w:rsidP="00C035D9">
      <w:pPr>
        <w:shd w:val="clear" w:color="auto" w:fill="FFFFFF"/>
        <w:spacing w:after="0" w:line="338" w:lineRule="atLeast"/>
        <w:jc w:val="center"/>
        <w:rPr>
          <w:rFonts w:ascii="Times New Roman" w:hAnsi="Times New Roman"/>
          <w:b/>
          <w:color w:val="111111"/>
          <w:sz w:val="28"/>
          <w:szCs w:val="28"/>
        </w:rPr>
      </w:pPr>
      <w:r>
        <w:rPr>
          <w:rFonts w:ascii="Times New Roman" w:hAnsi="Times New Roman"/>
          <w:b/>
          <w:color w:val="111111"/>
          <w:sz w:val="28"/>
          <w:szCs w:val="28"/>
        </w:rPr>
        <w:t>О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тчет </w:t>
      </w:r>
    </w:p>
    <w:p w:rsidR="00C035D9" w:rsidRDefault="00C035D9" w:rsidP="00C035D9">
      <w:pPr>
        <w:shd w:val="clear" w:color="auto" w:fill="FFFFFF"/>
        <w:spacing w:after="0" w:line="338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председателя первичной профсоюзной организации МБДОУ№12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Кравченко Г.М. о проделанной работе </w:t>
      </w:r>
      <w:r>
        <w:rPr>
          <w:rFonts w:ascii="Times New Roman" w:hAnsi="Times New Roman"/>
          <w:bCs/>
          <w:color w:val="000000"/>
          <w:sz w:val="28"/>
          <w:szCs w:val="28"/>
        </w:rPr>
        <w:t>за отчетный период (с апреля 2017 г. по март 2019г.)</w:t>
      </w:r>
    </w:p>
    <w:p w:rsidR="00C035D9" w:rsidRDefault="00C035D9" w:rsidP="00C035D9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035D9">
        <w:rPr>
          <w:rStyle w:val="a4"/>
          <w:b w:val="0"/>
          <w:sz w:val="28"/>
          <w:szCs w:val="28"/>
          <w:bdr w:val="none" w:sz="0" w:space="0" w:color="auto" w:frame="1"/>
        </w:rPr>
        <w:t>Первичная профсоюзная организация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является структурным звеном  </w:t>
      </w:r>
      <w:proofErr w:type="spellStart"/>
      <w:r>
        <w:rPr>
          <w:sz w:val="28"/>
          <w:szCs w:val="28"/>
        </w:rPr>
        <w:t>Курганинской</w:t>
      </w:r>
      <w:proofErr w:type="spellEnd"/>
      <w:r>
        <w:rPr>
          <w:sz w:val="28"/>
          <w:szCs w:val="28"/>
        </w:rPr>
        <w:t xml:space="preserve">  территориальной </w:t>
      </w:r>
      <w:r w:rsidRPr="00C035D9">
        <w:rPr>
          <w:rStyle w:val="a4"/>
          <w:b w:val="0"/>
          <w:sz w:val="28"/>
          <w:szCs w:val="28"/>
          <w:bdr w:val="none" w:sz="0" w:space="0" w:color="auto" w:frame="1"/>
        </w:rPr>
        <w:t>организации Профсоюза</w:t>
      </w:r>
      <w:r>
        <w:rPr>
          <w:rStyle w:val="apple-converted-space"/>
          <w:sz w:val="28"/>
          <w:szCs w:val="28"/>
        </w:rPr>
        <w:t xml:space="preserve"> </w:t>
      </w:r>
      <w:r>
        <w:rPr>
          <w:sz w:val="28"/>
          <w:szCs w:val="28"/>
        </w:rPr>
        <w:t>работников  образования.</w:t>
      </w:r>
    </w:p>
    <w:p w:rsidR="00C035D9" w:rsidRPr="00C035D9" w:rsidRDefault="00C035D9" w:rsidP="00C035D9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035D9">
        <w:rPr>
          <w:sz w:val="28"/>
          <w:szCs w:val="28"/>
        </w:rPr>
        <w:t>В своей деятельности</w:t>
      </w:r>
      <w:r w:rsidRPr="00C035D9">
        <w:rPr>
          <w:rStyle w:val="apple-converted-space"/>
          <w:sz w:val="28"/>
          <w:szCs w:val="28"/>
        </w:rPr>
        <w:t> </w:t>
      </w:r>
      <w:r w:rsidRPr="00C035D9">
        <w:rPr>
          <w:rStyle w:val="a4"/>
          <w:b w:val="0"/>
          <w:sz w:val="28"/>
          <w:szCs w:val="28"/>
          <w:bdr w:val="none" w:sz="0" w:space="0" w:color="auto" w:frame="1"/>
        </w:rPr>
        <w:t>первичная профсоюзная организация</w:t>
      </w:r>
      <w:r w:rsidRPr="00C035D9">
        <w:rPr>
          <w:rStyle w:val="a4"/>
          <w:sz w:val="28"/>
          <w:szCs w:val="28"/>
          <w:bdr w:val="none" w:sz="0" w:space="0" w:color="auto" w:frame="1"/>
        </w:rPr>
        <w:t xml:space="preserve"> </w:t>
      </w:r>
      <w:r w:rsidRPr="00C035D9">
        <w:rPr>
          <w:rStyle w:val="apple-converted-space"/>
          <w:sz w:val="28"/>
          <w:szCs w:val="28"/>
        </w:rPr>
        <w:t> </w:t>
      </w:r>
      <w:r w:rsidRPr="00C035D9">
        <w:rPr>
          <w:sz w:val="28"/>
          <w:szCs w:val="28"/>
        </w:rPr>
        <w:t>руководствуется  Уставом</w:t>
      </w:r>
      <w:r w:rsidRPr="00C035D9">
        <w:rPr>
          <w:rStyle w:val="apple-converted-space"/>
          <w:sz w:val="28"/>
          <w:szCs w:val="28"/>
        </w:rPr>
        <w:t> </w:t>
      </w:r>
      <w:r w:rsidRPr="00C035D9">
        <w:rPr>
          <w:rStyle w:val="a4"/>
          <w:b w:val="0"/>
          <w:sz w:val="28"/>
          <w:szCs w:val="28"/>
          <w:bdr w:val="none" w:sz="0" w:space="0" w:color="auto" w:frame="1"/>
        </w:rPr>
        <w:t>профсоюза</w:t>
      </w:r>
      <w:r w:rsidRPr="00C035D9">
        <w:rPr>
          <w:b/>
          <w:sz w:val="28"/>
          <w:szCs w:val="28"/>
        </w:rPr>
        <w:t>,</w:t>
      </w:r>
      <w:r w:rsidRPr="00C035D9">
        <w:rPr>
          <w:sz w:val="28"/>
          <w:szCs w:val="28"/>
        </w:rPr>
        <w:t xml:space="preserve">  Законом</w:t>
      </w:r>
      <w:r w:rsidRPr="00C035D9">
        <w:rPr>
          <w:b/>
          <w:sz w:val="28"/>
          <w:szCs w:val="28"/>
        </w:rPr>
        <w:t xml:space="preserve"> РФ «О</w:t>
      </w:r>
      <w:r w:rsidRPr="00C035D9">
        <w:rPr>
          <w:rStyle w:val="apple-converted-space"/>
          <w:b/>
          <w:sz w:val="28"/>
          <w:szCs w:val="28"/>
        </w:rPr>
        <w:t> </w:t>
      </w:r>
      <w:r w:rsidRPr="00C035D9">
        <w:rPr>
          <w:rStyle w:val="a4"/>
          <w:b w:val="0"/>
          <w:sz w:val="28"/>
          <w:szCs w:val="28"/>
          <w:bdr w:val="none" w:sz="0" w:space="0" w:color="auto" w:frame="1"/>
        </w:rPr>
        <w:t xml:space="preserve">профессиональных </w:t>
      </w:r>
      <w:r w:rsidRPr="00C035D9">
        <w:rPr>
          <w:rStyle w:val="apple-converted-space"/>
          <w:sz w:val="28"/>
          <w:szCs w:val="28"/>
        </w:rPr>
        <w:t> </w:t>
      </w:r>
      <w:r w:rsidRPr="00C035D9">
        <w:rPr>
          <w:sz w:val="28"/>
          <w:szCs w:val="28"/>
        </w:rPr>
        <w:t>союзах  их правах и гарантиях деятельности», действующим законодательством,  нормативными актами.</w:t>
      </w:r>
    </w:p>
    <w:p w:rsidR="00C035D9" w:rsidRPr="00C035D9" w:rsidRDefault="00C035D9" w:rsidP="00C035D9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</w:rPr>
      </w:pPr>
      <w:r w:rsidRPr="00C035D9">
        <w:rPr>
          <w:sz w:val="28"/>
          <w:szCs w:val="28"/>
        </w:rPr>
        <w:t>Основными целями</w:t>
      </w:r>
      <w:r w:rsidRPr="00C035D9">
        <w:rPr>
          <w:rStyle w:val="apple-converted-space"/>
          <w:sz w:val="28"/>
          <w:szCs w:val="28"/>
        </w:rPr>
        <w:t> </w:t>
      </w:r>
      <w:r w:rsidRPr="00C035D9">
        <w:rPr>
          <w:rStyle w:val="a4"/>
          <w:b w:val="0"/>
          <w:sz w:val="28"/>
          <w:szCs w:val="28"/>
          <w:bdr w:val="none" w:sz="0" w:space="0" w:color="auto" w:frame="1"/>
        </w:rPr>
        <w:t>профсоюза является представительство</w:t>
      </w:r>
      <w:r w:rsidRPr="00C035D9">
        <w:rPr>
          <w:rStyle w:val="apple-converted-space"/>
          <w:sz w:val="28"/>
          <w:szCs w:val="28"/>
        </w:rPr>
        <w:t> </w:t>
      </w:r>
      <w:r w:rsidRPr="00C035D9">
        <w:rPr>
          <w:sz w:val="28"/>
          <w:szCs w:val="28"/>
        </w:rPr>
        <w:t>и защита социально-трудовых прав и</w:t>
      </w:r>
      <w:r w:rsidRPr="00C035D9">
        <w:rPr>
          <w:rStyle w:val="apple-converted-space"/>
          <w:sz w:val="28"/>
          <w:szCs w:val="28"/>
        </w:rPr>
        <w:t> </w:t>
      </w:r>
      <w:r w:rsidRPr="00C035D9">
        <w:rPr>
          <w:rStyle w:val="a4"/>
          <w:b w:val="0"/>
          <w:sz w:val="28"/>
          <w:szCs w:val="28"/>
          <w:bdr w:val="none" w:sz="0" w:space="0" w:color="auto" w:frame="1"/>
        </w:rPr>
        <w:t>профессиональных интересов членов профсоюза</w:t>
      </w:r>
      <w:r w:rsidRPr="00C035D9">
        <w:rPr>
          <w:b/>
          <w:sz w:val="28"/>
          <w:szCs w:val="28"/>
        </w:rPr>
        <w:t>.</w:t>
      </w:r>
    </w:p>
    <w:p w:rsidR="00C035D9" w:rsidRPr="00C035D9" w:rsidRDefault="00C035D9" w:rsidP="00C035D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/>
          <w:sz w:val="27"/>
          <w:szCs w:val="27"/>
          <w:shd w:val="clear" w:color="auto" w:fill="FFFFFF"/>
        </w:rPr>
      </w:pPr>
      <w:proofErr w:type="gramStart"/>
      <w:r w:rsidRPr="00C035D9">
        <w:rPr>
          <w:sz w:val="28"/>
          <w:szCs w:val="28"/>
        </w:rPr>
        <w:t>На сегодняшний  день   наша</w:t>
      </w:r>
      <w:r w:rsidRPr="00C035D9">
        <w:rPr>
          <w:rStyle w:val="apple-converted-space"/>
          <w:sz w:val="28"/>
          <w:szCs w:val="28"/>
        </w:rPr>
        <w:t xml:space="preserve">  </w:t>
      </w:r>
      <w:r w:rsidRPr="00C035D9">
        <w:rPr>
          <w:rStyle w:val="a4"/>
          <w:b w:val="0"/>
          <w:sz w:val="28"/>
          <w:szCs w:val="28"/>
          <w:bdr w:val="none" w:sz="0" w:space="0" w:color="auto" w:frame="1"/>
        </w:rPr>
        <w:t>первичная  профсоюзная организация</w:t>
      </w:r>
      <w:r w:rsidRPr="00C035D9">
        <w:rPr>
          <w:rStyle w:val="apple-converted-space"/>
          <w:sz w:val="28"/>
          <w:szCs w:val="28"/>
        </w:rPr>
        <w:t> </w:t>
      </w:r>
      <w:r w:rsidRPr="00C035D9">
        <w:rPr>
          <w:sz w:val="28"/>
          <w:szCs w:val="28"/>
        </w:rPr>
        <w:t>насчитывает 25 человек, Охват профсоюзным членством в нашем ДОУ составляет 100%.</w:t>
      </w:r>
      <w:r w:rsidRPr="00C035D9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 </w:t>
      </w:r>
      <w:r w:rsidRPr="00C035D9">
        <w:rPr>
          <w:color w:val="000000"/>
          <w:sz w:val="27"/>
          <w:szCs w:val="27"/>
          <w:shd w:val="clear" w:color="auto" w:fill="FFFFFF"/>
        </w:rPr>
        <w:t xml:space="preserve">молодёжь до 35 лет - 3 человека; 7 педагогов;             2 работника в декретном отпуске; 14 человек - обслуживающий персонал; </w:t>
      </w:r>
      <w:proofErr w:type="gramEnd"/>
    </w:p>
    <w:p w:rsidR="00C035D9" w:rsidRPr="00C035D9" w:rsidRDefault="00C035D9" w:rsidP="00C035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35D9">
        <w:rPr>
          <w:color w:val="000000"/>
          <w:sz w:val="27"/>
          <w:szCs w:val="27"/>
          <w:shd w:val="clear" w:color="auto" w:fill="FFFFFF"/>
        </w:rPr>
        <w:t>3  младших  воспитателя (семейные группы),  тоже являются членами профсоюза.</w:t>
      </w:r>
    </w:p>
    <w:p w:rsidR="00C035D9" w:rsidRPr="00C035D9" w:rsidRDefault="00C035D9" w:rsidP="00C035D9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</w:rPr>
      </w:pPr>
      <w:r w:rsidRPr="00C035D9">
        <w:rPr>
          <w:sz w:val="28"/>
          <w:szCs w:val="28"/>
        </w:rPr>
        <w:t>Главным фактором членства в</w:t>
      </w:r>
      <w:r w:rsidRPr="00C035D9">
        <w:rPr>
          <w:rStyle w:val="apple-converted-space"/>
          <w:sz w:val="28"/>
          <w:szCs w:val="28"/>
        </w:rPr>
        <w:t> </w:t>
      </w:r>
      <w:r w:rsidRPr="00C035D9">
        <w:rPr>
          <w:rStyle w:val="a4"/>
          <w:b w:val="0"/>
          <w:sz w:val="28"/>
          <w:szCs w:val="28"/>
          <w:bdr w:val="none" w:sz="0" w:space="0" w:color="auto" w:frame="1"/>
        </w:rPr>
        <w:t xml:space="preserve">профсоюзе является работа </w:t>
      </w:r>
      <w:r>
        <w:rPr>
          <w:rStyle w:val="a4"/>
          <w:b w:val="0"/>
          <w:sz w:val="28"/>
          <w:szCs w:val="28"/>
          <w:bdr w:val="none" w:sz="0" w:space="0" w:color="auto" w:frame="1"/>
        </w:rPr>
        <w:t>ПК</w:t>
      </w:r>
      <w:r w:rsidRPr="00C035D9">
        <w:rPr>
          <w:rStyle w:val="apple-converted-space"/>
          <w:b/>
          <w:sz w:val="28"/>
          <w:szCs w:val="28"/>
        </w:rPr>
        <w:t> </w:t>
      </w:r>
      <w:r w:rsidRPr="00C035D9">
        <w:rPr>
          <w:sz w:val="28"/>
          <w:szCs w:val="28"/>
        </w:rPr>
        <w:t>по защите социально - трудовых и</w:t>
      </w:r>
      <w:r w:rsidRPr="00C035D9">
        <w:rPr>
          <w:rStyle w:val="apple-converted-space"/>
          <w:sz w:val="28"/>
          <w:szCs w:val="28"/>
        </w:rPr>
        <w:t> </w:t>
      </w:r>
      <w:r w:rsidRPr="00C035D9">
        <w:rPr>
          <w:rStyle w:val="a4"/>
          <w:b w:val="0"/>
          <w:sz w:val="28"/>
          <w:szCs w:val="28"/>
          <w:bdr w:val="none" w:sz="0" w:space="0" w:color="auto" w:frame="1"/>
        </w:rPr>
        <w:t>профессиональных интересов членов профсоюза</w:t>
      </w:r>
      <w:r w:rsidRPr="00C035D9">
        <w:rPr>
          <w:b/>
          <w:sz w:val="28"/>
          <w:szCs w:val="28"/>
        </w:rPr>
        <w:t>.</w:t>
      </w:r>
    </w:p>
    <w:p w:rsidR="00C035D9" w:rsidRPr="00C035D9" w:rsidRDefault="00C035D9" w:rsidP="00C035D9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035D9">
        <w:rPr>
          <w:sz w:val="28"/>
          <w:szCs w:val="28"/>
        </w:rPr>
        <w:t>В нашем</w:t>
      </w:r>
      <w:r w:rsidRPr="00C035D9">
        <w:rPr>
          <w:rStyle w:val="apple-converted-space"/>
          <w:sz w:val="28"/>
          <w:szCs w:val="28"/>
        </w:rPr>
        <w:t> </w:t>
      </w:r>
      <w:r w:rsidRPr="00C035D9">
        <w:rPr>
          <w:rStyle w:val="a4"/>
          <w:b w:val="0"/>
          <w:sz w:val="28"/>
          <w:szCs w:val="28"/>
          <w:bdr w:val="none" w:sz="0" w:space="0" w:color="auto" w:frame="1"/>
        </w:rPr>
        <w:t>профсоюзном</w:t>
      </w:r>
      <w:r w:rsidRPr="00C035D9">
        <w:rPr>
          <w:rStyle w:val="apple-converted-space"/>
          <w:b/>
          <w:sz w:val="28"/>
          <w:szCs w:val="28"/>
        </w:rPr>
        <w:t> </w:t>
      </w:r>
      <w:r w:rsidRPr="00C035D9">
        <w:rPr>
          <w:sz w:val="28"/>
          <w:szCs w:val="28"/>
        </w:rPr>
        <w:t>комитете работает 4 человека.</w:t>
      </w:r>
    </w:p>
    <w:p w:rsidR="00C035D9" w:rsidRPr="00C035D9" w:rsidRDefault="00C035D9" w:rsidP="00C035D9">
      <w:pPr>
        <w:rPr>
          <w:rFonts w:ascii="Times New Roman" w:hAnsi="Times New Roman" w:cs="Times New Roman"/>
          <w:sz w:val="32"/>
          <w:szCs w:val="32"/>
        </w:rPr>
      </w:pPr>
      <w:r w:rsidRPr="00C035D9">
        <w:rPr>
          <w:rFonts w:ascii="Times New Roman" w:hAnsi="Times New Roman" w:cs="Times New Roman"/>
          <w:sz w:val="32"/>
          <w:szCs w:val="32"/>
        </w:rPr>
        <w:t>Состав профсоюзного комитета:</w:t>
      </w:r>
    </w:p>
    <w:p w:rsidR="00C035D9" w:rsidRDefault="00C035D9" w:rsidP="00C035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ПК: Кравченко Г.М. – уполномоченный по охране труда.</w:t>
      </w:r>
    </w:p>
    <w:p w:rsidR="00C035D9" w:rsidRDefault="00C035D9" w:rsidP="00C035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по охране труда:  Ермакова А.Ф. (секретарь)</w:t>
      </w:r>
    </w:p>
    <w:p w:rsidR="00C035D9" w:rsidRDefault="00C035D9" w:rsidP="00C035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по работе с молодежью и  организационной работе: Старухина А.П.</w:t>
      </w:r>
    </w:p>
    <w:p w:rsidR="00C035D9" w:rsidRDefault="00C035D9" w:rsidP="00C035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по культурно – массовой  и спортивной работе: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Ряполова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Г.Н..</w:t>
      </w:r>
    </w:p>
    <w:p w:rsidR="00C035D9" w:rsidRDefault="00C035D9" w:rsidP="00C035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Ревизионная комиссия: Демкина И.А., Жебруцкая Т.В.,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Е.В.</w:t>
      </w:r>
    </w:p>
    <w:p w:rsidR="00C035D9" w:rsidRDefault="00C035D9" w:rsidP="00C035D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Вся работа</w:t>
      </w:r>
      <w:r w:rsidRPr="00C035D9">
        <w:rPr>
          <w:rStyle w:val="apple-converted-space"/>
          <w:sz w:val="28"/>
          <w:szCs w:val="28"/>
        </w:rPr>
        <w:t> </w:t>
      </w:r>
      <w:r w:rsidRPr="00C035D9">
        <w:rPr>
          <w:rStyle w:val="a4"/>
          <w:b w:val="0"/>
          <w:sz w:val="28"/>
          <w:szCs w:val="28"/>
          <w:bdr w:val="none" w:sz="0" w:space="0" w:color="auto" w:frame="1"/>
        </w:rPr>
        <w:t>профсоюзного</w:t>
      </w:r>
      <w:r>
        <w:rPr>
          <w:rStyle w:val="a4"/>
          <w:sz w:val="28"/>
          <w:szCs w:val="28"/>
          <w:bdr w:val="none" w:sz="0" w:space="0" w:color="auto" w:frame="1"/>
        </w:rPr>
        <w:t xml:space="preserve"> </w:t>
      </w:r>
      <w:r>
        <w:rPr>
          <w:sz w:val="28"/>
          <w:szCs w:val="28"/>
        </w:rPr>
        <w:t>комитета проводится в тесном сотрудничестве с руководителем дошкольного учреждения.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С администрацией ДОУ у профсоюзного комитета сложились партнерские отношения: принимали участие в согласовании нормативных и локальных документов, в распределении фонда стимулирования, обобщения передового педагогического опыта. В ДОУ создаются условия для профессионального роста педагогического состава. Это особенно важно на современном этапе, так как рынок труда диктует повышенные профессиональные требования к педагогам.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Профком совместно с администрацией в 2015году разработали коллективный договор.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1.Организационная работа.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8"/>
          <w:szCs w:val="28"/>
          <w:shd w:val="clear" w:color="auto" w:fill="FFFFFF"/>
        </w:rPr>
        <w:t>На сайте детского сада создана страница «Наш профсоюз», составлен годовой план работы профсоюзного комитета, проводились заседания профкома, общее собрание трудового коллектива. В нашем детском саду имеется обновлённый Профсоюзный уголок, со сменой информации, и уголок по «Охране труда», где помещаются основные документы трудового законодательства. Уполномоченный профкома по охране труда – Кравченко Г</w:t>
      </w:r>
      <w:proofErr w:type="gramStart"/>
      <w:r>
        <w:rPr>
          <w:color w:val="000000"/>
          <w:sz w:val="28"/>
          <w:szCs w:val="28"/>
          <w:shd w:val="clear" w:color="auto" w:fill="FFFFFF"/>
        </w:rPr>
        <w:t>,М</w:t>
      </w:r>
      <w:proofErr w:type="gramEnd"/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В уголке  освещается  различная информация о новых введённых Законах: об обновлениях в пенсионном Законодательстве РФ, о новом в «Законе об образовании», размещаются планы работы.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С поступающими на работу проводится ознакомление с действующим коллективным договором и другими локальными документами.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За отчётный период ежемесячно проводились заседания ПК, на которых обсуждалась: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организационная работа;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о принятии плана работы профкома;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вопрос о принятии коллективного договора;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о мотивированном мнении профкома о тарификации работников;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о мотивированном мнении профкома о согласовании графика отпусков;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вопрос о компенсационных, стимулирующих и иных выплатах работникам: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вопрос «О проведении проверки содержания территорий, проходов, проездов, детских и спортивных площадок на территории детского сада»;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коллективный договор и его выполнение;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вопрос о проведении профсоюзных собраний;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проведение культурно-массовых, спортивных и оздоровительных мероприятий;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охрана труда;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проведение акций солидарности;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финансовые вопросы; и т.д.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Было проведено 20 заседаний профсоюзного комитета совместно с администрацией, 4 профсоюзных собрания. По всем рассмотренным вопросам приняты решения.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Ежемесячно проводились занятия кружка правовых знаний на такие темы как: «Пенсионное обеспечение», «Какие льготы и преимущества имеет член профсоюза», «Рабочее время и время отдыха», «Выплата отпускных» и т.д..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Консультирование работников по вопросам </w:t>
      </w:r>
      <w:proofErr w:type="gramStart"/>
      <w:r>
        <w:rPr>
          <w:color w:val="000000"/>
          <w:sz w:val="28"/>
          <w:szCs w:val="28"/>
          <w:shd w:val="clear" w:color="auto" w:fill="FFFFFF"/>
        </w:rPr>
        <w:t>ОТ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   проводилось через уголок по ОТ по следующим темам: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1. Правила ЗОЖ.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2. Ежегодный оплачиваемый отпуск: о чем должен знать работник.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3. Расследование несчастных случаев.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4. Как оплачивается больничный лист.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lastRenderedPageBreak/>
        <w:t>5. О профилактике и предупреждении террористических актов.</w:t>
      </w:r>
      <w:r>
        <w:rPr>
          <w:color w:val="000000"/>
          <w:sz w:val="28"/>
          <w:szCs w:val="28"/>
        </w:rPr>
        <w:br/>
        <w:t>6</w:t>
      </w:r>
      <w:r>
        <w:rPr>
          <w:color w:val="000000"/>
          <w:sz w:val="28"/>
          <w:szCs w:val="28"/>
          <w:shd w:val="clear" w:color="auto" w:fill="FFFFFF"/>
        </w:rPr>
        <w:t>. Что нужно знать о трудовом договоре?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7. Работа в праздники. На что имеют право работники, которым предстоит работать в праздничные выходные.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  <w:shd w:val="clear" w:color="auto" w:fill="FFFFFF"/>
        </w:rPr>
        <w:t>2. Развитие социального партнерства</w:t>
      </w:r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Профсоюзный комитет тесно работает с администрацией детского сада: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осуществлял проверку соглашения по охране труда;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контролировал прохождение сотрудниками медицинского осмотра;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- проводил проверку оформления трудовых книжек; </w:t>
      </w:r>
    </w:p>
    <w:p w:rsidR="00C035D9" w:rsidRDefault="00C035D9" w:rsidP="00C035D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- контролировал выполнение коллективного договора;</w:t>
      </w:r>
      <w:proofErr w:type="gramStart"/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</w:t>
      </w:r>
      <w:proofErr w:type="gramEnd"/>
      <w:r>
        <w:rPr>
          <w:color w:val="000000"/>
          <w:sz w:val="28"/>
          <w:szCs w:val="28"/>
          <w:shd w:val="clear" w:color="auto" w:fill="FFFFFF"/>
        </w:rPr>
        <w:t>профком принимает участие в согласовании нормативных и локальных документов.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Члены профкома входят в состав всех комиссий. В течение отчётного периода проверялось наличие трудовых договоров с работниками, порядок их заключения, содержания правильности  заполнения трудовых книжек; под контролем — вопросы охраны труда, замечаний выявлено не было.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  <w:shd w:val="clear" w:color="auto" w:fill="FFFFFF"/>
        </w:rPr>
        <w:t>3. Охрана труда и здоровья.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За отчетный период несчастных случаев не зарегистрировано.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Каждый работник имеет инструкции по охране труда, имеет должностную инструкцию на руках.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Осуществлялся контроль над соблюдением инструкций по технике безопасности во время рабочего дня, проводились различные инструктажи по правилам пожарной безопасности и террористических актах, тренировочные занятия по эвакуации из здания воспитанников и работников детского сада. Ежегодно в начале учебного года все помещения приводится в соответствие с нормами охраны труда, изложенными 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СанПиНе</w:t>
      </w:r>
      <w:proofErr w:type="spellEnd"/>
      <w:r>
        <w:rPr>
          <w:color w:val="000000"/>
          <w:sz w:val="28"/>
          <w:szCs w:val="28"/>
          <w:shd w:val="clear" w:color="auto" w:fill="FFFFFF"/>
        </w:rPr>
        <w:t>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Один раз в полугодие комиссия по охране труда проверяет выполнение соглашения, о чем оформляет акт установленного образца. </w:t>
      </w:r>
      <w:proofErr w:type="gramStart"/>
      <w:r>
        <w:rPr>
          <w:color w:val="000000"/>
          <w:sz w:val="28"/>
          <w:szCs w:val="28"/>
          <w:shd w:val="clear" w:color="auto" w:fill="FFFFFF"/>
        </w:rPr>
        <w:t>Контроль  за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соблюдением техники безопасности — выполняется уполномоченным по охране труда.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Результаты работы были отражены в информации на стенде «Охрана труда», также на собрании трудового коллектива.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  <w:shd w:val="clear" w:color="auto" w:fill="FFFFFF"/>
        </w:rPr>
        <w:t>4. Защита социальных прав и гарантий членов профсоюза.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Профсоюзный комитет осуществляет правовой контроль деятельности администрации в соответствии с уставом профсоюза и Трудовым кодексом. Председатель профсоюзного комитета принимает участие в работе аттестационной комиссии с целью защиты интересов аттестуемых работников. С администрацией детского сада согласована тарификация и ежемесячно оговаривается вопрос по распределению стимулирующей части заработной платы. Составляются графики отпусков, осуществляется </w:t>
      </w:r>
      <w:proofErr w:type="gramStart"/>
      <w:r>
        <w:rPr>
          <w:color w:val="000000"/>
          <w:sz w:val="28"/>
          <w:szCs w:val="28"/>
          <w:shd w:val="clear" w:color="auto" w:fill="FFFFFF"/>
        </w:rPr>
        <w:t>контроль  за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соблюдением законодательств о труде и охране труда. </w:t>
      </w:r>
    </w:p>
    <w:p w:rsidR="00C035D9" w:rsidRDefault="00C035D9" w:rsidP="00C035D9"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5. Социальная деятельность.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Проводили культурно - массовые мероприятия: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Новогодние праздники.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Международный женский день.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День пожилого человека.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День воспитателя 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6. Профсоюзная солидарность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Участвовали в акциях в рамках Всемирного дня действий «За достойный труд!». Каждый год совместно с уполномоченным по охране труда проводим мероприятие, посвящённое    Дню охраны труда. Стараемся принимать участие в мероприятиях,  проводимых   райкомом Профсоюза, отделом образования.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Хочу поблагодарить заведующего детским садом Старухину А.П.. за тесный контакт в работе, за социальное партнёрство и взаимопонимание, комитет профсоюза, всех членов профсоюзной организации, принимающих активное участие в жизни детского сада, в культурных мероприя</w:t>
      </w:r>
      <w:r>
        <w:rPr>
          <w:color w:val="000000"/>
          <w:sz w:val="27"/>
          <w:szCs w:val="27"/>
          <w:shd w:val="clear" w:color="auto" w:fill="FFFFFF"/>
        </w:rPr>
        <w:t>тиях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br/>
      </w:r>
    </w:p>
    <w:p w:rsidR="00C035D9" w:rsidRDefault="00C035D9" w:rsidP="00C035D9"/>
    <w:p w:rsidR="00C035D9" w:rsidRDefault="00C035D9" w:rsidP="00C035D9"/>
    <w:p w:rsidR="00C035D9" w:rsidRDefault="00C035D9" w:rsidP="00C035D9"/>
    <w:p w:rsidR="00C035D9" w:rsidRDefault="00C035D9" w:rsidP="00C035D9"/>
    <w:p w:rsidR="00C035D9" w:rsidRDefault="00C035D9" w:rsidP="00C035D9"/>
    <w:p w:rsidR="00C035D9" w:rsidRDefault="00C035D9" w:rsidP="00C035D9"/>
    <w:p w:rsidR="00C035D9" w:rsidRDefault="00C035D9" w:rsidP="00C035D9"/>
    <w:p w:rsidR="00C035D9" w:rsidRDefault="00C035D9" w:rsidP="00C035D9"/>
    <w:p w:rsidR="00C035D9" w:rsidRDefault="00C035D9" w:rsidP="00C035D9"/>
    <w:p w:rsidR="00000000" w:rsidRPr="00C035D9" w:rsidRDefault="00C035D9"/>
    <w:sectPr w:rsidR="00000000" w:rsidRPr="00C035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C035D9"/>
    <w:rsid w:val="00C03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3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035D9"/>
  </w:style>
  <w:style w:type="character" w:styleId="a4">
    <w:name w:val="Strong"/>
    <w:basedOn w:val="a0"/>
    <w:uiPriority w:val="22"/>
    <w:qFormat/>
    <w:rsid w:val="00C035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8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1107</Words>
  <Characters>6313</Characters>
  <Application>Microsoft Office Word</Application>
  <DocSecurity>0</DocSecurity>
  <Lines>52</Lines>
  <Paragraphs>14</Paragraphs>
  <ScaleCrop>false</ScaleCrop>
  <Company>Reanimator Extreme Edition</Company>
  <LinksUpToDate>false</LinksUpToDate>
  <CharactersWithSpaces>7406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2001-12-31T22:21:00Z</dcterms:created>
  <dcterms:modified xsi:type="dcterms:W3CDTF">2001-12-31T22:25:00Z</dcterms:modified>
</cp:coreProperties>
</file>